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6C" w:rsidRDefault="007C5810">
      <w:pPr>
        <w:pStyle w:val="1"/>
      </w:pPr>
      <w:r>
        <w:t>2020-</w:t>
      </w:r>
      <w:r>
        <w:t>全國國小育成盃小學生英文單字大賽</w:t>
      </w:r>
      <w:r>
        <w:t xml:space="preserve"> </w:t>
      </w:r>
    </w:p>
    <w:p w:rsidR="00AD0F6C" w:rsidRDefault="007C5810">
      <w:pPr>
        <w:spacing w:after="0" w:line="259" w:lineRule="auto"/>
        <w:ind w:left="0" w:right="169" w:firstLine="0"/>
      </w:pPr>
      <w:r>
        <w:rPr>
          <w:color w:val="000080"/>
          <w:sz w:val="32"/>
        </w:rPr>
        <w:t xml:space="preserve">                     </w:t>
      </w:r>
      <w:r>
        <w:rPr>
          <w:rFonts w:ascii="Calibri" w:eastAsia="Calibri" w:hAnsi="Calibri" w:cs="Calibri"/>
          <w:b/>
          <w:color w:val="00FFFF"/>
          <w:sz w:val="8"/>
        </w:rPr>
        <w:t xml:space="preserve"> </w:t>
      </w:r>
    </w:p>
    <w:p w:rsidR="00AD0F6C" w:rsidRDefault="007C5810">
      <w:pPr>
        <w:spacing w:after="147" w:line="259" w:lineRule="auto"/>
        <w:ind w:left="0" w:right="169" w:firstLine="0"/>
      </w:pPr>
      <w:r>
        <w:rPr>
          <w:rFonts w:ascii="Calibri" w:eastAsia="Calibri" w:hAnsi="Calibri" w:cs="Calibri"/>
          <w:b/>
          <w:sz w:val="8"/>
        </w:rPr>
        <w:t xml:space="preserve"> </w:t>
      </w:r>
      <w:bookmarkStart w:id="0" w:name="_GoBack"/>
      <w:bookmarkEnd w:id="0"/>
    </w:p>
    <w:p w:rsidR="00AD0F6C" w:rsidRDefault="007C5810">
      <w:pPr>
        <w:spacing w:after="0" w:line="259" w:lineRule="auto"/>
        <w:ind w:left="0" w:right="169" w:firstLine="0"/>
      </w:pPr>
      <w:r>
        <w:rPr>
          <w:rFonts w:ascii="Calibri" w:eastAsia="Calibri" w:hAnsi="Calibri" w:cs="Calibri"/>
          <w:b/>
        </w:rPr>
        <w:t xml:space="preserve"> </w:t>
      </w:r>
    </w:p>
    <w:p w:rsidR="00AD0F6C" w:rsidRDefault="007C5810">
      <w:pPr>
        <w:spacing w:after="5" w:line="250" w:lineRule="auto"/>
        <w:ind w:left="-5" w:right="0"/>
      </w:pPr>
      <w:r>
        <w:rPr>
          <w:rFonts w:ascii="細明體" w:eastAsia="細明體" w:hAnsi="細明體" w:cs="細明體"/>
          <w:shd w:val="clear" w:color="auto" w:fill="D9D9D9"/>
        </w:rPr>
        <w:t>比賽緣起</w:t>
      </w:r>
      <w:r>
        <w:rPr>
          <w:rFonts w:ascii="細明體" w:eastAsia="細明體" w:hAnsi="細明體" w:cs="細明體"/>
        </w:rPr>
        <w:t>：</w:t>
      </w:r>
      <w:r>
        <w:rPr>
          <w:rFonts w:ascii="Calibri" w:eastAsia="Calibri" w:hAnsi="Calibri" w:cs="Calibri"/>
          <w:b/>
        </w:rPr>
        <w:t xml:space="preserve">                                                                        </w:t>
      </w:r>
      <w:r>
        <w:rPr>
          <w:rFonts w:ascii="細明體" w:eastAsia="細明體" w:hAnsi="細明體" w:cs="細明體"/>
        </w:rPr>
        <w:t>活動網站</w:t>
      </w:r>
      <w:r>
        <w:rPr>
          <w:rFonts w:ascii="細明體" w:eastAsia="細明體" w:hAnsi="細明體" w:cs="細明體"/>
          <w:sz w:val="4"/>
        </w:rPr>
        <w:t xml:space="preserve"> </w:t>
      </w:r>
    </w:p>
    <w:p w:rsidR="00AD0F6C" w:rsidRDefault="007C5810">
      <w:pPr>
        <w:spacing w:after="191" w:line="259" w:lineRule="auto"/>
        <w:ind w:left="0" w:right="0" w:firstLine="0"/>
      </w:pPr>
      <w:r>
        <w:rPr>
          <w:rFonts w:ascii="細明體" w:eastAsia="細明體" w:hAnsi="細明體" w:cs="細明體"/>
          <w:sz w:val="4"/>
        </w:rPr>
        <w:t xml:space="preserve"> </w:t>
      </w:r>
    </w:p>
    <w:p w:rsidR="00AD0F6C" w:rsidRDefault="007C5810">
      <w:pPr>
        <w:spacing w:after="5" w:line="250" w:lineRule="auto"/>
        <w:ind w:left="-5" w:right="0"/>
      </w:pPr>
      <w:r>
        <w:rPr>
          <w:rFonts w:ascii="細明體" w:eastAsia="細明體" w:hAnsi="細明體" w:cs="細明體"/>
        </w:rPr>
        <w:t>為鼓勵小學生加強英語基本能力，希望藉由單字比賽過程激發學生英語學習的熱忱，進而達到推廣英語教育的目的。英語能力的基礎源自紮實的單字累積量，能夠正確並快速習得英文單字是提升英語程度的第一步，希望透過舉辦單字比賽活動，提升學生英語學習的風氣和興趣，進而提高語言表達能力。</w:t>
      </w:r>
      <w:r>
        <w:rPr>
          <w:rFonts w:ascii="細明體" w:eastAsia="細明體" w:hAnsi="細明體" w:cs="細明體"/>
          <w:sz w:val="4"/>
        </w:rPr>
        <w:t xml:space="preserve"> </w:t>
      </w:r>
    </w:p>
    <w:p w:rsidR="00AD0F6C" w:rsidRDefault="007C5810">
      <w:pPr>
        <w:spacing w:after="191" w:line="259" w:lineRule="auto"/>
        <w:ind w:left="0" w:right="0" w:firstLine="0"/>
      </w:pPr>
      <w:r>
        <w:rPr>
          <w:rFonts w:ascii="細明體" w:eastAsia="細明體" w:hAnsi="細明體" w:cs="細明體"/>
          <w:sz w:val="4"/>
        </w:rPr>
        <w:t xml:space="preserve"> </w:t>
      </w:r>
    </w:p>
    <w:p w:rsidR="00AD0F6C" w:rsidRDefault="007C5810">
      <w:pPr>
        <w:spacing w:after="5" w:line="250" w:lineRule="auto"/>
        <w:ind w:left="-5" w:right="0"/>
      </w:pPr>
      <w:r>
        <w:rPr>
          <w:rFonts w:ascii="細明體" w:eastAsia="細明體" w:hAnsi="細明體" w:cs="細明體"/>
          <w:shd w:val="clear" w:color="auto" w:fill="D9D9D9"/>
        </w:rPr>
        <w:t>活動目的</w:t>
      </w:r>
      <w:r>
        <w:rPr>
          <w:rFonts w:ascii="細明體" w:eastAsia="細明體" w:hAnsi="細明體" w:cs="細明體"/>
        </w:rPr>
        <w:t>：一、冀望本活動可增進小學生英語文基礎能力，精熟英語單字背誦方法，逐漸引發英語學習興趣。二、提供一個舞臺給每一個孩子，喜歡習得英文單字，從小紮根英語文，加速邁向國際化的腳步。</w:t>
      </w:r>
      <w:r>
        <w:rPr>
          <w:rFonts w:ascii="細明體" w:eastAsia="細明體" w:hAnsi="細明體" w:cs="細明體"/>
          <w:sz w:val="4"/>
        </w:rPr>
        <w:t xml:space="preserve"> </w:t>
      </w:r>
    </w:p>
    <w:p w:rsidR="00AD0F6C" w:rsidRDefault="007C5810">
      <w:pPr>
        <w:spacing w:after="191" w:line="259" w:lineRule="auto"/>
        <w:ind w:left="0" w:right="0" w:firstLine="0"/>
      </w:pPr>
      <w:r>
        <w:rPr>
          <w:rFonts w:ascii="細明體" w:eastAsia="細明體" w:hAnsi="細明體" w:cs="細明體"/>
          <w:sz w:val="4"/>
        </w:rPr>
        <w:t xml:space="preserve"> </w:t>
      </w:r>
    </w:p>
    <w:p w:rsidR="00AD0F6C" w:rsidRDefault="007C5810">
      <w:pPr>
        <w:spacing w:after="5" w:line="250" w:lineRule="auto"/>
        <w:ind w:left="-5" w:right="0"/>
      </w:pPr>
      <w:r>
        <w:rPr>
          <w:rFonts w:ascii="細明體" w:eastAsia="細明體" w:hAnsi="細明體" w:cs="細明體"/>
          <w:shd w:val="clear" w:color="auto" w:fill="D9D9D9"/>
        </w:rPr>
        <w:t>主辦單位</w:t>
      </w:r>
      <w:r>
        <w:rPr>
          <w:rFonts w:ascii="細明體" w:eastAsia="細明體" w:hAnsi="細明體" w:cs="細明體"/>
        </w:rPr>
        <w:t>：雲林縣嘉賀華人教育協會</w:t>
      </w:r>
      <w:r>
        <w:rPr>
          <w:rFonts w:ascii="Calibri" w:eastAsia="Calibri" w:hAnsi="Calibri" w:cs="Calibri"/>
        </w:rPr>
        <w:t xml:space="preserve"> </w:t>
      </w:r>
      <w:r>
        <w:rPr>
          <w:rFonts w:ascii="細明體" w:eastAsia="細明體" w:hAnsi="細明體" w:cs="細明體"/>
          <w:shd w:val="clear" w:color="auto" w:fill="D9D9D9"/>
        </w:rPr>
        <w:t>輔導單位</w:t>
      </w:r>
      <w:r>
        <w:rPr>
          <w:rFonts w:ascii="細明體" w:eastAsia="細明體" w:hAnsi="細明體" w:cs="細明體"/>
        </w:rPr>
        <w:t>：國立</w:t>
      </w:r>
      <w:r>
        <w:rPr>
          <w:rFonts w:ascii="細明體" w:eastAsia="細明體" w:hAnsi="細明體" w:cs="細明體"/>
        </w:rPr>
        <w:t>彰化師範大學創新育成中心</w:t>
      </w:r>
      <w:r>
        <w:rPr>
          <w:rFonts w:ascii="Calibri" w:eastAsia="Calibri" w:hAnsi="Calibri" w:cs="Calibri"/>
        </w:rPr>
        <w:t>(</w:t>
      </w:r>
      <w:r>
        <w:rPr>
          <w:rFonts w:ascii="細明體" w:eastAsia="細明體" w:hAnsi="細明體" w:cs="細明體"/>
        </w:rPr>
        <w:t>林國楨教授輔導</w:t>
      </w:r>
      <w:r>
        <w:rPr>
          <w:rFonts w:ascii="Calibri" w:eastAsia="Calibri" w:hAnsi="Calibri" w:cs="Calibri"/>
        </w:rPr>
        <w:t>)</w:t>
      </w:r>
      <w:r>
        <w:rPr>
          <w:rFonts w:ascii="細明體" w:eastAsia="細明體" w:hAnsi="細明體" w:cs="細明體"/>
        </w:rPr>
        <w:t xml:space="preserve"> </w:t>
      </w:r>
    </w:p>
    <w:p w:rsidR="00AD0F6C" w:rsidRDefault="007C5810">
      <w:pPr>
        <w:spacing w:after="190" w:line="259" w:lineRule="auto"/>
        <w:ind w:left="0" w:right="0" w:firstLine="0"/>
      </w:pPr>
      <w:r>
        <w:rPr>
          <w:rFonts w:ascii="Calibri" w:eastAsia="Calibri" w:hAnsi="Calibri" w:cs="Calibri"/>
          <w:sz w:val="4"/>
        </w:rPr>
        <w:t xml:space="preserve"> </w:t>
      </w:r>
    </w:p>
    <w:p w:rsidR="00AD0F6C" w:rsidRDefault="007C5810">
      <w:pPr>
        <w:spacing w:after="5" w:line="250" w:lineRule="auto"/>
        <w:ind w:left="-5" w:right="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-24732</wp:posOffset>
                </wp:positionV>
                <wp:extent cx="652577" cy="396545"/>
                <wp:effectExtent l="0" t="0" r="0" b="0"/>
                <wp:wrapNone/>
                <wp:docPr id="5948" name="Group 5948"/>
                <wp:cNvGraphicFramePr/>
                <a:graphic xmlns:a="http://schemas.openxmlformats.org/drawingml/2006/main">
                  <a:graphicData uri="http://schemas.microsoft.com/office/word/2010/wordprocessingGroup">
                    <wpg:wgp>
                      <wpg:cNvGrpSpPr/>
                      <wpg:grpSpPr>
                        <a:xfrm>
                          <a:off x="0" y="0"/>
                          <a:ext cx="652577" cy="396545"/>
                          <a:chOff x="0" y="0"/>
                          <a:chExt cx="652577" cy="396545"/>
                        </a:xfrm>
                      </wpg:grpSpPr>
                      <wps:wsp>
                        <wps:cNvPr id="7455" name="Shape 7455"/>
                        <wps:cNvSpPr/>
                        <wps:spPr>
                          <a:xfrm>
                            <a:off x="0" y="0"/>
                            <a:ext cx="612953" cy="198425"/>
                          </a:xfrm>
                          <a:custGeom>
                            <a:avLst/>
                            <a:gdLst/>
                            <a:ahLst/>
                            <a:cxnLst/>
                            <a:rect l="0" t="0" r="0" b="0"/>
                            <a:pathLst>
                              <a:path w="612953" h="198425">
                                <a:moveTo>
                                  <a:pt x="0" y="0"/>
                                </a:moveTo>
                                <a:lnTo>
                                  <a:pt x="612953" y="0"/>
                                </a:lnTo>
                                <a:lnTo>
                                  <a:pt x="612953" y="198425"/>
                                </a:lnTo>
                                <a:lnTo>
                                  <a:pt x="0" y="1984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456" name="Shape 7456"/>
                        <wps:cNvSpPr/>
                        <wps:spPr>
                          <a:xfrm>
                            <a:off x="0" y="198425"/>
                            <a:ext cx="652577" cy="198120"/>
                          </a:xfrm>
                          <a:custGeom>
                            <a:avLst/>
                            <a:gdLst/>
                            <a:ahLst/>
                            <a:cxnLst/>
                            <a:rect l="0" t="0" r="0" b="0"/>
                            <a:pathLst>
                              <a:path w="652577" h="198120">
                                <a:moveTo>
                                  <a:pt x="0" y="0"/>
                                </a:moveTo>
                                <a:lnTo>
                                  <a:pt x="652577" y="0"/>
                                </a:lnTo>
                                <a:lnTo>
                                  <a:pt x="652577" y="198120"/>
                                </a:lnTo>
                                <a:lnTo>
                                  <a:pt x="0" y="1981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E5AFE88" id="Group 5948" o:spid="_x0000_s1026" style="position:absolute;margin-left:0;margin-top:-1.95pt;width:51.4pt;height:31.2pt;z-index:-251658240" coordsize="6525,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">
                <v:shape id="Shape 7455" o:spid="_x0000_s1027" style="position:absolute;width:6129;height:1984;visibility:visible;mso-wrap-style:square;v-text-anchor:top" coordsize="612953,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a7MUA&#10;AADdAAAADwAAAGRycy9kb3ducmV2LnhtbESPQWvCQBSE74L/YXmF3nSjNLamrqKC4KEgRun5kX0m&#10;wezbmF1j9Nd3BaHHYWa+YWaLzlSipcaVlhWMhhEI4szqknMFx8Nm8AXCeWSNlWVScCcHi3m/N8NE&#10;2xvvqU19LgKEXYIKCu/rREqXFWTQDW1NHLyTbQz6IJtc6gZvAW4qOY6iiTRYclgosKZ1Qdk5vRoF&#10;y8dPa/bnqaP4N41XehTtDpejUu9v3fIbhKfO/4df7a1W8PkRx/B8E5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XVrsxQAAAN0AAAAPAAAAAAAAAAAAAAAAAJgCAABkcnMv&#10;ZG93bnJldi54bWxQSwUGAAAAAAQABAD1AAAAigMAAAAA&#10;" path="m,l612953,r,198425l,198425,,e" fillcolor="#d9d9d9" stroked="f" strokeweight="0">
                  <v:stroke miterlimit="83231f" joinstyle="miter"/>
                  <v:path arrowok="t" textboxrect="0,0,612953,198425"/>
                </v:shape>
                <v:shape id="Shape 7456" o:spid="_x0000_s1028" style="position:absolute;top:1984;width:6525;height:1981;visibility:visible;mso-wrap-style:square;v-text-anchor:top" coordsize="652577,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rPKcYA&#10;AADdAAAADwAAAGRycy9kb3ducmV2LnhtbESPQWvCQBSE74X+h+UVvNVNRV2JriJCqR56qAp6fMk+&#10;k9Ds25jdaPz33UKhx2FmvmEWq97W4katrxxreBsmIIhzZyouNBwP768zED4gG6wdk4YHeVgtn58W&#10;mBp35y+67UMhIoR9ihrKEJpUSp+XZNEPXUMcvYtrLYYo20KaFu8Rbms5SpKptFhxXCixoU1J+fe+&#10;sxo+zjiubdY9VJfR7qoO6jM7Ka0HL/16DiJQH/7Df+2t0aDGkyn8vo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rPKcYAAADdAAAADwAAAAAAAAAAAAAAAACYAgAAZHJz&#10;L2Rvd25yZXYueG1sUEsFBgAAAAAEAAQA9QAAAIsDAAAAAA==&#10;" path="m,l652577,r,198120l,198120,,e" fillcolor="#d9d9d9" stroked="f" strokeweight="0">
                  <v:stroke miterlimit="83231f" joinstyle="miter"/>
                  <v:path arrowok="t" textboxrect="0,0,652577,198120"/>
                </v:shape>
              </v:group>
            </w:pict>
          </mc:Fallback>
        </mc:AlternateContent>
      </w:r>
      <w:r>
        <w:rPr>
          <w:rFonts w:ascii="細明體" w:eastAsia="細明體" w:hAnsi="細明體" w:cs="細明體"/>
        </w:rPr>
        <w:t>參賽組別：低年級組</w:t>
      </w:r>
      <w:r>
        <w:rPr>
          <w:rFonts w:ascii="Calibri" w:eastAsia="Calibri" w:hAnsi="Calibri" w:cs="Calibri"/>
        </w:rPr>
        <w:t>(</w:t>
      </w:r>
      <w:r>
        <w:rPr>
          <w:rFonts w:ascii="細明體" w:eastAsia="細明體" w:hAnsi="細明體" w:cs="細明體"/>
        </w:rPr>
        <w:t>國小一、二年級</w:t>
      </w:r>
      <w:r>
        <w:rPr>
          <w:rFonts w:ascii="細明體" w:eastAsia="細明體" w:hAnsi="細明體" w:cs="細明體"/>
        </w:rPr>
        <w:t>)</w:t>
      </w:r>
      <w:r>
        <w:rPr>
          <w:rFonts w:ascii="細明體" w:eastAsia="細明體" w:hAnsi="細明體" w:cs="細明體"/>
        </w:rPr>
        <w:t>、中年級組</w:t>
      </w:r>
      <w:r>
        <w:rPr>
          <w:rFonts w:ascii="Calibri" w:eastAsia="Calibri" w:hAnsi="Calibri" w:cs="Calibri"/>
        </w:rPr>
        <w:t>(</w:t>
      </w:r>
      <w:r>
        <w:rPr>
          <w:rFonts w:ascii="細明體" w:eastAsia="細明體" w:hAnsi="細明體" w:cs="細明體"/>
        </w:rPr>
        <w:t>國小三、四年級</w:t>
      </w:r>
      <w:r>
        <w:rPr>
          <w:rFonts w:ascii="細明體" w:eastAsia="細明體" w:hAnsi="細明體" w:cs="細明體"/>
        </w:rPr>
        <w:t>)</w:t>
      </w:r>
      <w:r>
        <w:rPr>
          <w:rFonts w:ascii="細明體" w:eastAsia="細明體" w:hAnsi="細明體" w:cs="細明體"/>
        </w:rPr>
        <w:t>、高年級組</w:t>
      </w:r>
      <w:r>
        <w:rPr>
          <w:rFonts w:ascii="Calibri" w:eastAsia="Calibri" w:hAnsi="Calibri" w:cs="Calibri"/>
        </w:rPr>
        <w:t>(</w:t>
      </w:r>
      <w:r>
        <w:rPr>
          <w:rFonts w:ascii="細明體" w:eastAsia="細明體" w:hAnsi="細明體" w:cs="細明體"/>
        </w:rPr>
        <w:t>國小五、六年級</w:t>
      </w:r>
      <w:r>
        <w:rPr>
          <w:rFonts w:ascii="細明體" w:eastAsia="細明體" w:hAnsi="細明體" w:cs="細明體"/>
        </w:rPr>
        <w:t>)</w:t>
      </w:r>
      <w:r>
        <w:rPr>
          <w:rFonts w:ascii="細明體" w:eastAsia="細明體" w:hAnsi="細明體" w:cs="細明體"/>
        </w:rPr>
        <w:t>。</w:t>
      </w:r>
      <w:r>
        <w:rPr>
          <w:rFonts w:ascii="細明體" w:eastAsia="細明體" w:hAnsi="細明體" w:cs="細明體"/>
        </w:rPr>
        <w:t xml:space="preserve"> </w:t>
      </w:r>
    </w:p>
    <w:p w:rsidR="00AD0F6C" w:rsidRDefault="007C5810">
      <w:pPr>
        <w:spacing w:after="5" w:line="250" w:lineRule="auto"/>
        <w:ind w:left="-5" w:right="0"/>
      </w:pPr>
      <w:r>
        <w:rPr>
          <w:rFonts w:ascii="細明體" w:eastAsia="細明體" w:hAnsi="細明體" w:cs="細明體"/>
        </w:rPr>
        <w:t>比賽地區</w:t>
      </w:r>
      <w:r>
        <w:rPr>
          <w:rFonts w:ascii="細明體" w:eastAsia="細明體" w:hAnsi="細明體" w:cs="細明體"/>
        </w:rPr>
        <w:t xml:space="preserve">: </w:t>
      </w:r>
      <w:r>
        <w:rPr>
          <w:rFonts w:ascii="細明體" w:eastAsia="細明體" w:hAnsi="細明體" w:cs="細明體"/>
        </w:rPr>
        <w:t>台中、雲林、嘉義、台南、高雄</w:t>
      </w:r>
      <w:r>
        <w:rPr>
          <w:rFonts w:ascii="細明體" w:eastAsia="細明體" w:hAnsi="細明體" w:cs="細明體"/>
        </w:rPr>
        <w:t xml:space="preserve"> </w:t>
      </w:r>
    </w:p>
    <w:p w:rsidR="00AD0F6C" w:rsidRDefault="007C5810">
      <w:pPr>
        <w:spacing w:after="192" w:line="254" w:lineRule="auto"/>
        <w:ind w:left="0" w:right="11298" w:firstLine="0"/>
      </w:pPr>
      <w:r>
        <w:rPr>
          <w:rFonts w:ascii="細明體" w:eastAsia="細明體" w:hAnsi="細明體" w:cs="細明體"/>
          <w:sz w:val="4"/>
        </w:rPr>
        <w:t xml:space="preserve">  </w:t>
      </w:r>
    </w:p>
    <w:p w:rsidR="00AD0F6C" w:rsidRDefault="007C5810">
      <w:pPr>
        <w:pStyle w:val="2"/>
        <w:ind w:left="-5"/>
      </w:pPr>
      <w:r>
        <w:t>比賽日期、准考證</w:t>
      </w:r>
      <w:r>
        <w:rPr>
          <w:shd w:val="clear" w:color="auto" w:fill="auto"/>
        </w:rPr>
        <w:t>：</w:t>
      </w:r>
      <w:r>
        <w:rPr>
          <w:shd w:val="clear" w:color="auto" w:fill="auto"/>
        </w:rPr>
        <w:t xml:space="preserve">  </w:t>
      </w:r>
    </w:p>
    <w:p w:rsidR="00AD0F6C" w:rsidRDefault="007C5810">
      <w:pPr>
        <w:spacing w:after="5" w:line="250" w:lineRule="auto"/>
        <w:ind w:left="-5" w:right="0"/>
      </w:pPr>
      <w:r>
        <w:rPr>
          <w:rFonts w:ascii="細明體" w:eastAsia="細明體" w:hAnsi="細明體" w:cs="細明體"/>
        </w:rPr>
        <w:t>(</w:t>
      </w:r>
      <w:r>
        <w:rPr>
          <w:rFonts w:ascii="細明體" w:eastAsia="細明體" w:hAnsi="細明體" w:cs="細明體"/>
        </w:rPr>
        <w:t>一</w:t>
      </w:r>
      <w:r>
        <w:rPr>
          <w:rFonts w:ascii="細明體" w:eastAsia="細明體" w:hAnsi="細明體" w:cs="細明體"/>
        </w:rPr>
        <w:t>)</w:t>
      </w:r>
      <w:r>
        <w:rPr>
          <w:rFonts w:ascii="細明體" w:eastAsia="細明體" w:hAnsi="細明體" w:cs="細明體"/>
        </w:rPr>
        <w:t>比賽日期：</w:t>
      </w:r>
      <w:r>
        <w:rPr>
          <w:rFonts w:ascii="細明體" w:eastAsia="細明體" w:hAnsi="細明體" w:cs="細明體"/>
        </w:rPr>
        <w:t xml:space="preserve">109 </w:t>
      </w:r>
      <w:r>
        <w:rPr>
          <w:rFonts w:ascii="細明體" w:eastAsia="細明體" w:hAnsi="細明體" w:cs="細明體"/>
        </w:rPr>
        <w:t>年</w:t>
      </w:r>
      <w:r>
        <w:rPr>
          <w:rFonts w:ascii="細明體" w:eastAsia="細明體" w:hAnsi="細明體" w:cs="細明體"/>
        </w:rPr>
        <w:t xml:space="preserve"> 3 </w:t>
      </w:r>
      <w:r>
        <w:rPr>
          <w:rFonts w:ascii="細明體" w:eastAsia="細明體" w:hAnsi="細明體" w:cs="細明體"/>
        </w:rPr>
        <w:t>月</w:t>
      </w:r>
      <w:r>
        <w:rPr>
          <w:rFonts w:ascii="細明體" w:eastAsia="細明體" w:hAnsi="細明體" w:cs="細明體"/>
        </w:rPr>
        <w:t xml:space="preserve"> 8 </w:t>
      </w:r>
      <w:r>
        <w:rPr>
          <w:rFonts w:ascii="細明體" w:eastAsia="細明體" w:hAnsi="細明體" w:cs="細明體"/>
        </w:rPr>
        <w:t>日</w:t>
      </w:r>
      <w:r>
        <w:rPr>
          <w:rFonts w:ascii="細明體" w:eastAsia="細明體" w:hAnsi="細明體" w:cs="細明體"/>
        </w:rPr>
        <w:t>(</w:t>
      </w:r>
      <w:r>
        <w:rPr>
          <w:rFonts w:ascii="細明體" w:eastAsia="細明體" w:hAnsi="細明體" w:cs="細明體"/>
        </w:rPr>
        <w:t>星期日</w:t>
      </w:r>
      <w:r>
        <w:rPr>
          <w:rFonts w:ascii="細明體" w:eastAsia="細明體" w:hAnsi="細明體" w:cs="細明體"/>
        </w:rPr>
        <w:t>)</w:t>
      </w:r>
      <w:r>
        <w:rPr>
          <w:rFonts w:ascii="細明體" w:eastAsia="細明體" w:hAnsi="細明體" w:cs="細明體"/>
        </w:rPr>
        <w:t>，下午</w:t>
      </w:r>
      <w:r>
        <w:rPr>
          <w:rFonts w:ascii="細明體" w:eastAsia="細明體" w:hAnsi="細明體" w:cs="細明體"/>
        </w:rPr>
        <w:t xml:space="preserve"> 14:00~15:00</w:t>
      </w:r>
      <w:r>
        <w:rPr>
          <w:rFonts w:ascii="細明體" w:eastAsia="細明體" w:hAnsi="細明體" w:cs="細明體"/>
        </w:rPr>
        <w:t>，前</w:t>
      </w:r>
      <w:r>
        <w:rPr>
          <w:rFonts w:ascii="細明體" w:eastAsia="細明體" w:hAnsi="細明體" w:cs="細明體"/>
        </w:rPr>
        <w:t xml:space="preserve"> 10 </w:t>
      </w:r>
      <w:r>
        <w:rPr>
          <w:rFonts w:ascii="細明體" w:eastAsia="細明體" w:hAnsi="細明體" w:cs="細明體"/>
        </w:rPr>
        <w:t>分鐘講解準備，若遇天災、颱風時經主管</w:t>
      </w:r>
    </w:p>
    <w:p w:rsidR="00AD0F6C" w:rsidRDefault="007C5810">
      <w:pPr>
        <w:spacing w:after="5" w:line="250" w:lineRule="auto"/>
        <w:ind w:left="-5" w:right="0"/>
      </w:pPr>
      <w:r>
        <w:rPr>
          <w:rFonts w:ascii="細明體" w:eastAsia="細明體" w:hAnsi="細明體" w:cs="細明體"/>
        </w:rPr>
        <w:t>機關核定停止上班上課時比賽將順延，日期將公布在活動網站</w:t>
      </w:r>
      <w:r>
        <w:rPr>
          <w:rFonts w:ascii="細明體" w:eastAsia="細明體" w:hAnsi="細明體" w:cs="細明體"/>
        </w:rPr>
        <w:t>(www.eagleedu.com.tw)</w:t>
      </w:r>
      <w:r>
        <w:rPr>
          <w:rFonts w:ascii="細明體" w:eastAsia="細明體" w:hAnsi="細明體" w:cs="細明體"/>
        </w:rPr>
        <w:t>，不會另行通知。</w:t>
      </w:r>
      <w:r>
        <w:rPr>
          <w:rFonts w:ascii="細明體" w:eastAsia="細明體" w:hAnsi="細明體" w:cs="細明體"/>
        </w:rPr>
        <w:t xml:space="preserve"> </w:t>
      </w:r>
    </w:p>
    <w:p w:rsidR="00AD0F6C" w:rsidRDefault="007C5810">
      <w:pPr>
        <w:spacing w:after="0" w:line="250" w:lineRule="auto"/>
        <w:ind w:left="-5" w:right="124"/>
        <w:jc w:val="both"/>
      </w:pPr>
      <w:r>
        <w:rPr>
          <w:rFonts w:ascii="細明體" w:eastAsia="細明體" w:hAnsi="細明體" w:cs="細明體"/>
        </w:rPr>
        <w:t>(</w:t>
      </w:r>
      <w:r>
        <w:rPr>
          <w:rFonts w:ascii="細明體" w:eastAsia="細明體" w:hAnsi="細明體" w:cs="細明體"/>
        </w:rPr>
        <w:t>二</w:t>
      </w:r>
      <w:r>
        <w:rPr>
          <w:rFonts w:ascii="細明體" w:eastAsia="細明體" w:hAnsi="細明體" w:cs="細明體"/>
        </w:rPr>
        <w:t>)</w:t>
      </w:r>
      <w:r>
        <w:rPr>
          <w:rFonts w:ascii="細明體" w:eastAsia="細明體" w:hAnsi="細明體" w:cs="細明體"/>
        </w:rPr>
        <w:t>比賽地點：在</w:t>
      </w:r>
      <w:r>
        <w:rPr>
          <w:rFonts w:ascii="細明體" w:eastAsia="細明體" w:hAnsi="細明體" w:cs="細明體"/>
        </w:rPr>
        <w:t xml:space="preserve"> 109 </w:t>
      </w:r>
      <w:r>
        <w:rPr>
          <w:rFonts w:ascii="細明體" w:eastAsia="細明體" w:hAnsi="細明體" w:cs="細明體"/>
        </w:rPr>
        <w:t>年</w:t>
      </w:r>
      <w:r>
        <w:rPr>
          <w:rFonts w:ascii="細明體" w:eastAsia="細明體" w:hAnsi="細明體" w:cs="細明體"/>
        </w:rPr>
        <w:t xml:space="preserve"> 2 </w:t>
      </w:r>
      <w:r>
        <w:rPr>
          <w:rFonts w:ascii="細明體" w:eastAsia="細明體" w:hAnsi="細明體" w:cs="細明體"/>
        </w:rPr>
        <w:t>月</w:t>
      </w:r>
      <w:r>
        <w:rPr>
          <w:rFonts w:ascii="細明體" w:eastAsia="細明體" w:hAnsi="細明體" w:cs="細明體"/>
        </w:rPr>
        <w:t xml:space="preserve"> </w:t>
      </w:r>
      <w:r>
        <w:rPr>
          <w:rFonts w:ascii="細明體" w:eastAsia="細明體" w:hAnsi="細明體" w:cs="細明體"/>
        </w:rPr>
        <w:t xml:space="preserve">24 </w:t>
      </w:r>
      <w:r>
        <w:rPr>
          <w:rFonts w:ascii="細明體" w:eastAsia="細明體" w:hAnsi="細明體" w:cs="細明體"/>
        </w:rPr>
        <w:t>日</w:t>
      </w:r>
      <w:r>
        <w:rPr>
          <w:rFonts w:ascii="細明體" w:eastAsia="細明體" w:hAnsi="細明體" w:cs="細明體"/>
        </w:rPr>
        <w:t>(</w:t>
      </w:r>
      <w:r>
        <w:rPr>
          <w:rFonts w:ascii="細明體" w:eastAsia="細明體" w:hAnsi="細明體" w:cs="細明體"/>
        </w:rPr>
        <w:t>星期一</w:t>
      </w:r>
      <w:r>
        <w:rPr>
          <w:rFonts w:ascii="細明體" w:eastAsia="細明體" w:hAnsi="細明體" w:cs="細明體"/>
        </w:rPr>
        <w:t>)</w:t>
      </w:r>
      <w:r>
        <w:rPr>
          <w:rFonts w:ascii="細明體" w:eastAsia="細明體" w:hAnsi="細明體" w:cs="細明體"/>
        </w:rPr>
        <w:t>，公告於活動網站，准考證號碼在考前三天前開放於活動網站自行查詢和下載，或於上班時間在官方</w:t>
      </w:r>
      <w:r>
        <w:rPr>
          <w:rFonts w:ascii="細明體" w:eastAsia="細明體" w:hAnsi="細明體" w:cs="細明體"/>
        </w:rPr>
        <w:t xml:space="preserve"> LINE@</w:t>
      </w:r>
      <w:r>
        <w:rPr>
          <w:rFonts w:ascii="細明體" w:eastAsia="細明體" w:hAnsi="細明體" w:cs="細明體"/>
        </w:rPr>
        <w:t>上查詢、撥打電話</w:t>
      </w:r>
      <w:r>
        <w:rPr>
          <w:rFonts w:ascii="細明體" w:eastAsia="細明體" w:hAnsi="細明體" w:cs="細明體"/>
        </w:rPr>
        <w:t>(</w:t>
      </w:r>
      <w:r>
        <w:rPr>
          <w:rFonts w:ascii="細明體" w:eastAsia="細明體" w:hAnsi="細明體" w:cs="細明體"/>
        </w:rPr>
        <w:t>不另寄送准考證</w:t>
      </w:r>
      <w:r>
        <w:rPr>
          <w:rFonts w:ascii="細明體" w:eastAsia="細明體" w:hAnsi="細明體" w:cs="細明體"/>
        </w:rPr>
        <w:t>)</w:t>
      </w:r>
      <w:r>
        <w:rPr>
          <w:rFonts w:ascii="細明體" w:eastAsia="細明體" w:hAnsi="細明體" w:cs="細明體"/>
        </w:rPr>
        <w:t>，應試時也只需帶可識別身分之證件</w:t>
      </w:r>
      <w:r>
        <w:rPr>
          <w:rFonts w:ascii="細明體" w:eastAsia="細明體" w:hAnsi="細明體" w:cs="細明體"/>
        </w:rPr>
        <w:t>(</w:t>
      </w:r>
      <w:r>
        <w:rPr>
          <w:rFonts w:ascii="細明體" w:eastAsia="細明體" w:hAnsi="細明體" w:cs="細明體"/>
        </w:rPr>
        <w:t>健保卡等</w:t>
      </w:r>
      <w:r>
        <w:rPr>
          <w:rFonts w:ascii="細明體" w:eastAsia="細明體" w:hAnsi="細明體" w:cs="細明體"/>
        </w:rPr>
        <w:t>)</w:t>
      </w:r>
      <w:r>
        <w:rPr>
          <w:rFonts w:ascii="細明體" w:eastAsia="細明體" w:hAnsi="細明體" w:cs="細明體"/>
        </w:rPr>
        <w:t>。</w:t>
      </w:r>
      <w:r>
        <w:rPr>
          <w:rFonts w:ascii="細明體" w:eastAsia="細明體" w:hAnsi="細明體" w:cs="細明體"/>
          <w:sz w:val="4"/>
        </w:rPr>
        <w:t xml:space="preserve"> </w:t>
      </w:r>
    </w:p>
    <w:p w:rsidR="00AD0F6C" w:rsidRDefault="007C5810">
      <w:pPr>
        <w:spacing w:after="194" w:line="259" w:lineRule="auto"/>
        <w:ind w:left="0" w:right="0" w:firstLine="0"/>
      </w:pPr>
      <w:r>
        <w:rPr>
          <w:rFonts w:ascii="細明體" w:eastAsia="細明體" w:hAnsi="細明體" w:cs="細明體"/>
          <w:sz w:val="4"/>
        </w:rPr>
        <w:t xml:space="preserve">     </w:t>
      </w:r>
    </w:p>
    <w:p w:rsidR="00AD0F6C" w:rsidRDefault="007C5810">
      <w:pPr>
        <w:spacing w:after="5" w:line="250" w:lineRule="auto"/>
        <w:ind w:left="-5" w:right="0"/>
      </w:pPr>
      <w:r>
        <w:rPr>
          <w:rFonts w:ascii="細明體" w:eastAsia="細明體" w:hAnsi="細明體" w:cs="細明體"/>
          <w:shd w:val="clear" w:color="auto" w:fill="D9D9D9"/>
        </w:rPr>
        <w:t>報名費</w:t>
      </w:r>
      <w:r>
        <w:rPr>
          <w:rFonts w:ascii="細明體" w:eastAsia="細明體" w:hAnsi="細明體" w:cs="細明體"/>
        </w:rPr>
        <w:t>：</w:t>
      </w:r>
      <w:r>
        <w:rPr>
          <w:rFonts w:ascii="細明體" w:eastAsia="細明體" w:hAnsi="細明體" w:cs="細明體"/>
        </w:rPr>
        <w:t xml:space="preserve">900 </w:t>
      </w:r>
      <w:r>
        <w:rPr>
          <w:rFonts w:ascii="細明體" w:eastAsia="細明體" w:hAnsi="細明體" w:cs="細明體"/>
        </w:rPr>
        <w:t>元</w:t>
      </w:r>
      <w:r>
        <w:rPr>
          <w:rFonts w:ascii="細明體" w:eastAsia="細明體" w:hAnsi="細明體" w:cs="細明體"/>
        </w:rPr>
        <w:t>(</w:t>
      </w:r>
      <w:r>
        <w:rPr>
          <w:rFonts w:ascii="細明體" w:eastAsia="細明體" w:hAnsi="細明體" w:cs="細明體"/>
        </w:rPr>
        <w:t>含場地費、出題、閱卷、工作人員、行政庶務等費用</w:t>
      </w:r>
      <w:r>
        <w:rPr>
          <w:rFonts w:ascii="細明體" w:eastAsia="細明體" w:hAnsi="細明體" w:cs="細明體"/>
        </w:rPr>
        <w:t>)</w:t>
      </w:r>
      <w:r>
        <w:rPr>
          <w:rFonts w:ascii="細明體" w:eastAsia="細明體" w:hAnsi="細明體" w:cs="細明體"/>
        </w:rPr>
        <w:t>，</w:t>
      </w:r>
      <w:r>
        <w:rPr>
          <w:rFonts w:ascii="細明體" w:eastAsia="細明體" w:hAnsi="細明體" w:cs="細明體"/>
          <w:shd w:val="clear" w:color="auto" w:fill="D9D9D9"/>
        </w:rPr>
        <w:t>※</w:t>
      </w:r>
      <w:r>
        <w:rPr>
          <w:rFonts w:ascii="細明體" w:eastAsia="細明體" w:hAnsi="細明體" w:cs="細明體"/>
        </w:rPr>
        <w:t>報名費繳交後，無法應試視同棄權，將不退報名費。</w:t>
      </w:r>
      <w:r>
        <w:rPr>
          <w:rFonts w:ascii="細明體" w:eastAsia="細明體" w:hAnsi="細明體" w:cs="細明體"/>
        </w:rPr>
        <w:t>(</w:t>
      </w:r>
      <w:r>
        <w:rPr>
          <w:rFonts w:ascii="細明體" w:eastAsia="細明體" w:hAnsi="細明體" w:cs="細明體"/>
        </w:rPr>
        <w:t>鼓勵環保</w:t>
      </w:r>
      <w:r>
        <w:rPr>
          <w:rFonts w:ascii="細明體" w:eastAsia="細明體" w:hAnsi="細明體" w:cs="細明體"/>
        </w:rPr>
        <w:t xml:space="preserve">: </w:t>
      </w:r>
      <w:r>
        <w:rPr>
          <w:rFonts w:ascii="細明體" w:eastAsia="細明體" w:hAnsi="細明體" w:cs="細明體"/>
        </w:rPr>
        <w:t>網路報名完成後，將寄送電子檔題庫、電子檔單字本至電子信箱</w:t>
      </w:r>
      <w:r>
        <w:rPr>
          <w:rFonts w:ascii="細明體" w:eastAsia="細明體" w:hAnsi="細明體" w:cs="細明體"/>
        </w:rPr>
        <w:t xml:space="preserve">) </w:t>
      </w:r>
    </w:p>
    <w:p w:rsidR="00AD0F6C" w:rsidRDefault="007C5810">
      <w:pPr>
        <w:spacing w:after="196" w:line="259" w:lineRule="auto"/>
        <w:ind w:left="0" w:right="0" w:firstLine="0"/>
      </w:pPr>
      <w:r>
        <w:rPr>
          <w:rFonts w:ascii="細明體" w:eastAsia="細明體" w:hAnsi="細明體" w:cs="細明體"/>
          <w:sz w:val="4"/>
        </w:rPr>
        <w:t xml:space="preserve"> </w:t>
      </w:r>
    </w:p>
    <w:p w:rsidR="00AD0F6C" w:rsidRDefault="007C5810">
      <w:pPr>
        <w:spacing w:after="0" w:line="250" w:lineRule="auto"/>
        <w:ind w:left="-5" w:right="124"/>
        <w:jc w:val="both"/>
      </w:pPr>
      <w:r>
        <w:rPr>
          <w:rFonts w:ascii="細明體" w:eastAsia="細明體" w:hAnsi="細明體" w:cs="細明體"/>
          <w:shd w:val="clear" w:color="auto" w:fill="D9D9D9"/>
        </w:rPr>
        <w:t>報名及繳費日期</w:t>
      </w:r>
      <w:r>
        <w:rPr>
          <w:rFonts w:ascii="細明體" w:eastAsia="細明體" w:hAnsi="細明體" w:cs="細明體"/>
        </w:rPr>
        <w:t>：即日起至</w:t>
      </w:r>
      <w:r>
        <w:rPr>
          <w:rFonts w:ascii="細明體" w:eastAsia="細明體" w:hAnsi="細明體" w:cs="細明體"/>
        </w:rPr>
        <w:t xml:space="preserve"> 109 </w:t>
      </w:r>
      <w:r>
        <w:rPr>
          <w:rFonts w:ascii="細明體" w:eastAsia="細明體" w:hAnsi="細明體" w:cs="細明體"/>
        </w:rPr>
        <w:t>年</w:t>
      </w:r>
      <w:r>
        <w:rPr>
          <w:rFonts w:ascii="細明體" w:eastAsia="細明體" w:hAnsi="細明體" w:cs="細明體"/>
        </w:rPr>
        <w:t xml:space="preserve"> 2 </w:t>
      </w:r>
      <w:r>
        <w:rPr>
          <w:rFonts w:ascii="細明體" w:eastAsia="細明體" w:hAnsi="細明體" w:cs="細明體"/>
        </w:rPr>
        <w:t>月</w:t>
      </w:r>
      <w:r>
        <w:rPr>
          <w:rFonts w:ascii="細明體" w:eastAsia="細明體" w:hAnsi="細明體" w:cs="細明體"/>
        </w:rPr>
        <w:t xml:space="preserve"> 23 </w:t>
      </w:r>
      <w:r>
        <w:rPr>
          <w:rFonts w:ascii="細明體" w:eastAsia="細明體" w:hAnsi="細明體" w:cs="細明體"/>
        </w:rPr>
        <w:t>日截止報名</w:t>
      </w:r>
      <w:r>
        <w:rPr>
          <w:rFonts w:ascii="細明體" w:eastAsia="細明體" w:hAnsi="細明體" w:cs="細明體"/>
          <w:sz w:val="18"/>
        </w:rPr>
        <w:t xml:space="preserve"> </w:t>
      </w:r>
      <w:r>
        <w:rPr>
          <w:rFonts w:ascii="細明體" w:eastAsia="細明體" w:hAnsi="細明體" w:cs="細明體"/>
          <w:sz w:val="18"/>
        </w:rPr>
        <w:t>，</w:t>
      </w:r>
      <w:r>
        <w:rPr>
          <w:rFonts w:ascii="細明體" w:eastAsia="細明體" w:hAnsi="細明體" w:cs="細明體"/>
        </w:rPr>
        <w:t xml:space="preserve">109 </w:t>
      </w:r>
      <w:r>
        <w:rPr>
          <w:rFonts w:ascii="細明體" w:eastAsia="細明體" w:hAnsi="細明體" w:cs="細明體"/>
        </w:rPr>
        <w:t>年</w:t>
      </w:r>
      <w:r>
        <w:rPr>
          <w:rFonts w:ascii="細明體" w:eastAsia="細明體" w:hAnsi="細明體" w:cs="細明體"/>
        </w:rPr>
        <w:t xml:space="preserve"> 2 </w:t>
      </w:r>
      <w:r>
        <w:rPr>
          <w:rFonts w:ascii="細明體" w:eastAsia="細明體" w:hAnsi="細明體" w:cs="細明體"/>
        </w:rPr>
        <w:t>月</w:t>
      </w:r>
      <w:r>
        <w:rPr>
          <w:rFonts w:ascii="細明體" w:eastAsia="細明體" w:hAnsi="細明體" w:cs="細明體"/>
        </w:rPr>
        <w:t xml:space="preserve"> 26 </w:t>
      </w:r>
      <w:r>
        <w:rPr>
          <w:rFonts w:ascii="細明體" w:eastAsia="細明體" w:hAnsi="細明體" w:cs="細明體"/>
        </w:rPr>
        <w:t>日截止繳</w:t>
      </w:r>
      <w:r>
        <w:rPr>
          <w:rFonts w:ascii="細明體" w:eastAsia="細明體" w:hAnsi="細明體" w:cs="細明體"/>
        </w:rPr>
        <w:t>費，方式</w:t>
      </w:r>
      <w:r>
        <w:rPr>
          <w:rFonts w:ascii="細明體" w:eastAsia="細明體" w:hAnsi="細明體" w:cs="細明體"/>
        </w:rPr>
        <w:t xml:space="preserve"> 1</w:t>
      </w:r>
      <w:r>
        <w:rPr>
          <w:rFonts w:ascii="細明體" w:eastAsia="細明體" w:hAnsi="細明體" w:cs="細明體"/>
        </w:rPr>
        <w:t>、網路報名</w:t>
      </w:r>
      <w:r>
        <w:rPr>
          <w:rFonts w:ascii="細明體" w:eastAsia="細明體" w:hAnsi="細明體" w:cs="細明體"/>
        </w:rPr>
        <w:t>:</w:t>
      </w:r>
      <w:r>
        <w:rPr>
          <w:rFonts w:ascii="細明體" w:eastAsia="細明體" w:hAnsi="細明體" w:cs="細明體"/>
        </w:rPr>
        <w:t>於活動網站加入會員後按照指示即可完成報名</w:t>
      </w:r>
      <w:r>
        <w:rPr>
          <w:rFonts w:ascii="細明體" w:eastAsia="細明體" w:hAnsi="細明體" w:cs="細明體"/>
        </w:rPr>
        <w:t>(</w:t>
      </w:r>
      <w:r>
        <w:rPr>
          <w:rFonts w:ascii="細明體" w:eastAsia="細明體" w:hAnsi="細明體" w:cs="細明體"/>
        </w:rPr>
        <w:t>提供四大超商繳費及網路轉帳</w:t>
      </w:r>
      <w:r>
        <w:rPr>
          <w:rFonts w:ascii="細明體" w:eastAsia="細明體" w:hAnsi="細明體" w:cs="細明體"/>
        </w:rPr>
        <w:t>)</w:t>
      </w:r>
      <w:r>
        <w:rPr>
          <w:rFonts w:ascii="細明體" w:eastAsia="細明體" w:hAnsi="細明體" w:cs="細明體"/>
        </w:rPr>
        <w:t>。方式</w:t>
      </w:r>
      <w:r>
        <w:rPr>
          <w:rFonts w:ascii="細明體" w:eastAsia="細明體" w:hAnsi="細明體" w:cs="細明體"/>
        </w:rPr>
        <w:t xml:space="preserve"> 2</w:t>
      </w:r>
      <w:r>
        <w:rPr>
          <w:rFonts w:ascii="細明體" w:eastAsia="細明體" w:hAnsi="細明體" w:cs="細明體"/>
        </w:rPr>
        <w:t>、將報名表與面額新台幣九百之郵政匯票寄至雲林縣虎尾鎮自強街</w:t>
      </w:r>
      <w:r>
        <w:rPr>
          <w:rFonts w:ascii="細明體" w:eastAsia="細明體" w:hAnsi="細明體" w:cs="細明體"/>
        </w:rPr>
        <w:t xml:space="preserve"> 71 </w:t>
      </w:r>
      <w:r>
        <w:rPr>
          <w:rFonts w:ascii="細明體" w:eastAsia="細明體" w:hAnsi="細明體" w:cs="細明體"/>
        </w:rPr>
        <w:t>號。</w:t>
      </w:r>
      <w:r>
        <w:rPr>
          <w:rFonts w:ascii="細明體" w:eastAsia="細明體" w:hAnsi="細明體" w:cs="細明體"/>
        </w:rPr>
        <w:t>(</w:t>
      </w:r>
      <w:r>
        <w:rPr>
          <w:rFonts w:ascii="細明體" w:eastAsia="細明體" w:hAnsi="細明體" w:cs="細明體"/>
        </w:rPr>
        <w:t>無論何種報名，皆可在考後兩周在網站上查詢成績</w:t>
      </w:r>
      <w:r>
        <w:rPr>
          <w:rFonts w:ascii="細明體" w:eastAsia="細明體" w:hAnsi="細明體" w:cs="細明體"/>
        </w:rPr>
        <w:t xml:space="preserve">) </w:t>
      </w:r>
    </w:p>
    <w:p w:rsidR="00AD0F6C" w:rsidRDefault="007C5810">
      <w:pPr>
        <w:spacing w:after="195" w:line="259" w:lineRule="auto"/>
        <w:ind w:left="0" w:right="0" w:firstLine="0"/>
      </w:pPr>
      <w:r>
        <w:rPr>
          <w:rFonts w:ascii="細明體" w:eastAsia="細明體" w:hAnsi="細明體" w:cs="細明體"/>
          <w:sz w:val="4"/>
        </w:rPr>
        <w:t xml:space="preserve"> </w:t>
      </w:r>
    </w:p>
    <w:p w:rsidR="00AD0F6C" w:rsidRDefault="007C5810">
      <w:pPr>
        <w:spacing w:after="5" w:line="250" w:lineRule="auto"/>
        <w:ind w:left="-5" w:right="0"/>
      </w:pPr>
      <w:r>
        <w:rPr>
          <w:noProof/>
        </w:rPr>
        <w:drawing>
          <wp:anchor distT="0" distB="0" distL="114300" distR="114300" simplePos="0" relativeHeight="251659264" behindDoc="0" locked="0" layoutInCell="1" allowOverlap="0">
            <wp:simplePos x="0" y="0"/>
            <wp:positionH relativeFrom="page">
              <wp:posOffset>6343650</wp:posOffset>
            </wp:positionH>
            <wp:positionV relativeFrom="page">
              <wp:posOffset>0</wp:posOffset>
            </wp:positionV>
            <wp:extent cx="955675" cy="9429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955675" cy="942975"/>
                    </a:xfrm>
                    <a:prstGeom prst="rect">
                      <a:avLst/>
                    </a:prstGeom>
                  </pic:spPr>
                </pic:pic>
              </a:graphicData>
            </a:graphic>
          </wp:anchor>
        </w:drawing>
      </w:r>
      <w:r>
        <w:rPr>
          <w:rFonts w:ascii="細明體" w:eastAsia="細明體" w:hAnsi="細明體" w:cs="細明體"/>
          <w:shd w:val="clear" w:color="auto" w:fill="D9D9D9"/>
        </w:rPr>
        <w:t>測驗內容</w:t>
      </w:r>
      <w:r>
        <w:rPr>
          <w:rFonts w:ascii="細明體" w:eastAsia="細明體" w:hAnsi="細明體" w:cs="細明體"/>
        </w:rPr>
        <w:t>：共</w:t>
      </w:r>
      <w:r>
        <w:rPr>
          <w:rFonts w:ascii="細明體" w:eastAsia="細明體" w:hAnsi="細明體" w:cs="細明體"/>
        </w:rPr>
        <w:t xml:space="preserve"> 50 </w:t>
      </w:r>
      <w:r>
        <w:rPr>
          <w:rFonts w:ascii="細明體" w:eastAsia="細明體" w:hAnsi="細明體" w:cs="細明體"/>
        </w:rPr>
        <w:t>分鐘測驗內容為測驗一</w:t>
      </w:r>
      <w:r>
        <w:rPr>
          <w:rFonts w:ascii="細明體" w:eastAsia="細明體" w:hAnsi="細明體" w:cs="細明體"/>
        </w:rPr>
        <w:t>:</w:t>
      </w:r>
      <w:r>
        <w:rPr>
          <w:rFonts w:ascii="細明體" w:eastAsia="細明體" w:hAnsi="細明體" w:cs="細明體"/>
        </w:rPr>
        <w:t>英翻中、測驗二</w:t>
      </w:r>
      <w:r>
        <w:rPr>
          <w:rFonts w:ascii="細明體" w:eastAsia="細明體" w:hAnsi="細明體" w:cs="細明體"/>
        </w:rPr>
        <w:t>:</w:t>
      </w:r>
      <w:r>
        <w:rPr>
          <w:rFonts w:ascii="細明體" w:eastAsia="細明體" w:hAnsi="細明體" w:cs="細明體"/>
        </w:rPr>
        <w:t>中翻英，測驗三</w:t>
      </w:r>
      <w:r>
        <w:rPr>
          <w:rFonts w:ascii="細明體" w:eastAsia="細明體" w:hAnsi="細明體" w:cs="細明體"/>
        </w:rPr>
        <w:t>:</w:t>
      </w:r>
      <w:r>
        <w:rPr>
          <w:rFonts w:ascii="細明體" w:eastAsia="細明體" w:hAnsi="細明體" w:cs="細明體"/>
        </w:rPr>
        <w:t>閱讀測驗，皆為四選一選擇題。</w:t>
      </w:r>
      <w:r>
        <w:rPr>
          <w:rFonts w:ascii="細明體" w:eastAsia="細明體" w:hAnsi="細明體" w:cs="細明體"/>
          <w:sz w:val="4"/>
        </w:rPr>
        <w:t xml:space="preserve"> </w:t>
      </w:r>
    </w:p>
    <w:p w:rsidR="00AD0F6C" w:rsidRDefault="007C5810">
      <w:pPr>
        <w:spacing w:after="191" w:line="259" w:lineRule="auto"/>
        <w:ind w:left="0" w:right="0" w:firstLine="0"/>
      </w:pPr>
      <w:r>
        <w:rPr>
          <w:rFonts w:ascii="細明體" w:eastAsia="細明體" w:hAnsi="細明體" w:cs="細明體"/>
          <w:sz w:val="4"/>
        </w:rPr>
        <w:t xml:space="preserve"> </w:t>
      </w:r>
    </w:p>
    <w:p w:rsidR="00AD0F6C" w:rsidRDefault="007C5810">
      <w:pPr>
        <w:pStyle w:val="2"/>
        <w:ind w:left="-5"/>
      </w:pPr>
      <w:r>
        <w:t>競賽題目命題內容與評比方式</w:t>
      </w:r>
      <w:r>
        <w:rPr>
          <w:shd w:val="clear" w:color="auto" w:fill="auto"/>
        </w:rPr>
        <w:t>：</w:t>
      </w:r>
      <w:r>
        <w:rPr>
          <w:shd w:val="clear" w:color="auto" w:fill="auto"/>
        </w:rPr>
        <w:t xml:space="preserve"> </w:t>
      </w:r>
    </w:p>
    <w:p w:rsidR="00AD0F6C" w:rsidRDefault="007C5810">
      <w:pPr>
        <w:spacing w:after="5" w:line="250" w:lineRule="auto"/>
        <w:ind w:left="393" w:right="0" w:hanging="408"/>
      </w:pPr>
      <w:r>
        <w:rPr>
          <w:rFonts w:ascii="細明體" w:eastAsia="細明體" w:hAnsi="細明體" w:cs="細明體"/>
        </w:rPr>
        <w:t>(</w:t>
      </w:r>
      <w:r>
        <w:rPr>
          <w:rFonts w:ascii="細明體" w:eastAsia="細明體" w:hAnsi="細明體" w:cs="細明體"/>
        </w:rPr>
        <w:t>一</w:t>
      </w:r>
      <w:r>
        <w:rPr>
          <w:rFonts w:ascii="細明體" w:eastAsia="細明體" w:hAnsi="細明體" w:cs="細明體"/>
        </w:rPr>
        <w:t>)</w:t>
      </w:r>
      <w:r>
        <w:rPr>
          <w:rFonts w:ascii="Arial" w:eastAsia="Arial" w:hAnsi="Arial" w:cs="Arial"/>
        </w:rPr>
        <w:t xml:space="preserve"> </w:t>
      </w:r>
      <w:r>
        <w:rPr>
          <w:rFonts w:ascii="細明體" w:eastAsia="細明體" w:hAnsi="細明體" w:cs="細明體"/>
        </w:rPr>
        <w:t>以教育部公布九年一貫課程英文單字最新修訂的</w:t>
      </w:r>
      <w:r>
        <w:rPr>
          <w:rFonts w:ascii="細明體" w:eastAsia="細明體" w:hAnsi="細明體" w:cs="細明體"/>
        </w:rPr>
        <w:t xml:space="preserve"> 2,000 </w:t>
      </w:r>
      <w:r>
        <w:rPr>
          <w:rFonts w:ascii="細明體" w:eastAsia="細明體" w:hAnsi="細明體" w:cs="細明體"/>
        </w:rPr>
        <w:t>字當為命題基準的依據，「單字表」均公布於活動網站</w:t>
      </w:r>
      <w:r>
        <w:rPr>
          <w:rFonts w:ascii="細明體" w:eastAsia="細明體" w:hAnsi="細明體" w:cs="細明體"/>
        </w:rPr>
        <w:t xml:space="preserve"> (</w:t>
      </w:r>
      <w:r>
        <w:rPr>
          <w:rFonts w:ascii="Microsoft JhengHei UI" w:eastAsia="Microsoft JhengHei UI" w:hAnsi="Microsoft JhengHei UI" w:cs="Microsoft JhengHei UI"/>
        </w:rPr>
        <w:t>www.eagleed</w:t>
      </w:r>
      <w:r>
        <w:rPr>
          <w:rFonts w:ascii="Microsoft JhengHei UI" w:eastAsia="Microsoft JhengHei UI" w:hAnsi="Microsoft JhengHei UI" w:cs="Microsoft JhengHei UI"/>
        </w:rPr>
        <w:t>u.com.tw</w:t>
      </w:r>
      <w:r>
        <w:rPr>
          <w:rFonts w:ascii="細明體" w:eastAsia="細明體" w:hAnsi="細明體" w:cs="細明體"/>
        </w:rPr>
        <w:t>)</w:t>
      </w:r>
      <w:r>
        <w:rPr>
          <w:rFonts w:ascii="細明體" w:eastAsia="細明體" w:hAnsi="細明體" w:cs="細明體"/>
        </w:rPr>
        <w:t>提供下載。</w:t>
      </w:r>
      <w:r>
        <w:rPr>
          <w:rFonts w:ascii="細明體" w:eastAsia="細明體" w:hAnsi="細明體" w:cs="細明體"/>
        </w:rPr>
        <w:t xml:space="preserve"> </w:t>
      </w:r>
    </w:p>
    <w:p w:rsidR="00AD0F6C" w:rsidRDefault="007C5810">
      <w:pPr>
        <w:spacing w:after="5" w:line="250" w:lineRule="auto"/>
        <w:ind w:left="393" w:right="0" w:hanging="408"/>
      </w:pPr>
      <w:r>
        <w:rPr>
          <w:rFonts w:ascii="細明體" w:eastAsia="細明體" w:hAnsi="細明體" w:cs="細明體"/>
        </w:rPr>
        <w:t>(</w:t>
      </w:r>
      <w:r>
        <w:rPr>
          <w:rFonts w:ascii="細明體" w:eastAsia="細明體" w:hAnsi="細明體" w:cs="細明體"/>
        </w:rPr>
        <w:t>二</w:t>
      </w:r>
      <w:r>
        <w:rPr>
          <w:rFonts w:ascii="細明體" w:eastAsia="細明體" w:hAnsi="細明體" w:cs="細明體"/>
        </w:rPr>
        <w:t>)</w:t>
      </w:r>
      <w:r>
        <w:rPr>
          <w:rFonts w:ascii="細明體" w:eastAsia="細明體" w:hAnsi="細明體" w:cs="細明體"/>
        </w:rPr>
        <w:t>比賽成績，以測驗總分為評比的依據，若總分相同，則以「英翻中」成績當作比較的依據；若「英翻中」成績亦相同，則以「中翻英」成績當作比較的依據；若三項測驗分數皆相同，則列為比賽同名次。</w:t>
      </w:r>
      <w:r>
        <w:rPr>
          <w:rFonts w:ascii="細明體" w:eastAsia="細明體" w:hAnsi="細明體" w:cs="細明體"/>
        </w:rPr>
        <w:t xml:space="preserve"> </w:t>
      </w:r>
      <w:r>
        <w:rPr>
          <w:rFonts w:ascii="細明體" w:eastAsia="細明體" w:hAnsi="細明體" w:cs="細明體"/>
          <w:sz w:val="4"/>
        </w:rPr>
        <w:t xml:space="preserve"> </w:t>
      </w:r>
    </w:p>
    <w:p w:rsidR="00AD0F6C" w:rsidRDefault="007C5810">
      <w:pPr>
        <w:spacing w:after="194" w:line="259" w:lineRule="auto"/>
        <w:ind w:left="0" w:right="0" w:firstLine="0"/>
      </w:pPr>
      <w:r>
        <w:rPr>
          <w:rFonts w:ascii="細明體" w:eastAsia="細明體" w:hAnsi="細明體" w:cs="細明體"/>
          <w:sz w:val="4"/>
        </w:rPr>
        <w:lastRenderedPageBreak/>
        <w:t xml:space="preserve"> </w:t>
      </w:r>
    </w:p>
    <w:p w:rsidR="00AD0F6C" w:rsidRDefault="007C5810">
      <w:pPr>
        <w:spacing w:after="5" w:line="250" w:lineRule="auto"/>
        <w:ind w:left="-5" w:right="0"/>
      </w:pPr>
      <w:r>
        <w:rPr>
          <w:rFonts w:ascii="細明體" w:eastAsia="細明體" w:hAnsi="細明體" w:cs="細明體"/>
          <w:shd w:val="clear" w:color="auto" w:fill="D9D9D9"/>
        </w:rPr>
        <w:t>比賽之獎勵</w:t>
      </w:r>
      <w:r>
        <w:rPr>
          <w:rFonts w:ascii="細明體" w:eastAsia="細明體" w:hAnsi="細明體" w:cs="細明體"/>
        </w:rPr>
        <w:t>：測驗成績</w:t>
      </w:r>
      <w:r>
        <w:rPr>
          <w:rFonts w:ascii="細明體" w:eastAsia="細明體" w:hAnsi="細明體" w:cs="細明體"/>
        </w:rPr>
        <w:t xml:space="preserve"> 60 </w:t>
      </w:r>
      <w:r>
        <w:rPr>
          <w:rFonts w:ascii="細明體" w:eastAsia="細明體" w:hAnsi="細明體" w:cs="細明體"/>
        </w:rPr>
        <w:t>分以上者，頒發英文單字合格證書乙張。</w:t>
      </w:r>
      <w:r>
        <w:rPr>
          <w:rFonts w:ascii="細明體" w:eastAsia="細明體" w:hAnsi="細明體" w:cs="細明體"/>
        </w:rPr>
        <w:t xml:space="preserve"> </w:t>
      </w:r>
    </w:p>
    <w:p w:rsidR="00AD0F6C" w:rsidRDefault="007C5810">
      <w:pPr>
        <w:spacing w:after="5" w:line="250" w:lineRule="auto"/>
        <w:ind w:left="-5" w:right="0"/>
      </w:pPr>
      <w:r>
        <w:rPr>
          <w:rFonts w:ascii="細明體" w:eastAsia="細明體" w:hAnsi="細明體" w:cs="細明體"/>
        </w:rPr>
        <w:t>冠軍一名</w:t>
      </w:r>
      <w:r>
        <w:rPr>
          <w:rFonts w:ascii="細明體" w:eastAsia="細明體" w:hAnsi="細明體" w:cs="細明體"/>
        </w:rPr>
        <w:t>:</w:t>
      </w:r>
      <w:r>
        <w:rPr>
          <w:rFonts w:ascii="細明體" w:eastAsia="細明體" w:hAnsi="細明體" w:cs="細明體"/>
        </w:rPr>
        <w:t>獎金</w:t>
      </w:r>
      <w:r>
        <w:rPr>
          <w:rFonts w:ascii="細明體" w:eastAsia="細明體" w:hAnsi="細明體" w:cs="細明體"/>
        </w:rPr>
        <w:t xml:space="preserve"> 3,000 </w:t>
      </w:r>
      <w:r>
        <w:rPr>
          <w:rFonts w:ascii="細明體" w:eastAsia="細明體" w:hAnsi="細明體" w:cs="細明體"/>
        </w:rPr>
        <w:t>元</w:t>
      </w:r>
      <w:r>
        <w:rPr>
          <w:rFonts w:ascii="細明體" w:eastAsia="細明體" w:hAnsi="細明體" w:cs="細明體"/>
          <w:sz w:val="22"/>
        </w:rPr>
        <w:t>(</w:t>
      </w:r>
      <w:r>
        <w:rPr>
          <w:rFonts w:ascii="細明體" w:eastAsia="細明體" w:hAnsi="細明體" w:cs="細明體"/>
          <w:sz w:val="22"/>
        </w:rPr>
        <w:t>同名次者獎金均分</w:t>
      </w:r>
      <w:r>
        <w:rPr>
          <w:rFonts w:ascii="細明體" w:eastAsia="細明體" w:hAnsi="細明體" w:cs="細明體"/>
          <w:sz w:val="22"/>
        </w:rPr>
        <w:t>)</w:t>
      </w:r>
      <w:r>
        <w:rPr>
          <w:rFonts w:ascii="細明體" w:eastAsia="細明體" w:hAnsi="細明體" w:cs="細明體"/>
        </w:rPr>
        <w:t>、亞軍一名</w:t>
      </w:r>
      <w:r>
        <w:rPr>
          <w:rFonts w:ascii="細明體" w:eastAsia="細明體" w:hAnsi="細明體" w:cs="細明體"/>
        </w:rPr>
        <w:t>:</w:t>
      </w:r>
      <w:r>
        <w:rPr>
          <w:rFonts w:ascii="細明體" w:eastAsia="細明體" w:hAnsi="細明體" w:cs="細明體"/>
        </w:rPr>
        <w:t>獎金</w:t>
      </w:r>
      <w:r>
        <w:rPr>
          <w:rFonts w:ascii="細明體" w:eastAsia="細明體" w:hAnsi="細明體" w:cs="細明體"/>
        </w:rPr>
        <w:t xml:space="preserve"> 2,000 </w:t>
      </w:r>
      <w:r>
        <w:rPr>
          <w:rFonts w:ascii="細明體" w:eastAsia="細明體" w:hAnsi="細明體" w:cs="細明體"/>
        </w:rPr>
        <w:t>元</w:t>
      </w:r>
      <w:r>
        <w:rPr>
          <w:rFonts w:ascii="細明體" w:eastAsia="細明體" w:hAnsi="細明體" w:cs="細明體"/>
          <w:sz w:val="22"/>
        </w:rPr>
        <w:t>(</w:t>
      </w:r>
      <w:r>
        <w:rPr>
          <w:rFonts w:ascii="細明體" w:eastAsia="細明體" w:hAnsi="細明體" w:cs="細明體"/>
          <w:sz w:val="22"/>
        </w:rPr>
        <w:t>同名次者獎金均分</w:t>
      </w:r>
      <w:r>
        <w:rPr>
          <w:rFonts w:ascii="細明體" w:eastAsia="細明體" w:hAnsi="細明體" w:cs="細明體"/>
          <w:sz w:val="22"/>
        </w:rPr>
        <w:t>)</w:t>
      </w:r>
      <w:r>
        <w:rPr>
          <w:rFonts w:ascii="細明體" w:eastAsia="細明體" w:hAnsi="細明體" w:cs="細明體"/>
        </w:rPr>
        <w:t>、季軍一名</w:t>
      </w:r>
      <w:r>
        <w:rPr>
          <w:rFonts w:ascii="細明體" w:eastAsia="細明體" w:hAnsi="細明體" w:cs="細明體"/>
        </w:rPr>
        <w:t>:</w:t>
      </w:r>
      <w:r>
        <w:rPr>
          <w:rFonts w:ascii="細明體" w:eastAsia="細明體" w:hAnsi="細明體" w:cs="細明體"/>
        </w:rPr>
        <w:t>獎金</w:t>
      </w:r>
      <w:r>
        <w:rPr>
          <w:rFonts w:ascii="細明體" w:eastAsia="細明體" w:hAnsi="細明體" w:cs="細明體"/>
        </w:rPr>
        <w:t xml:space="preserve"> 1,000 </w:t>
      </w:r>
      <w:r>
        <w:rPr>
          <w:rFonts w:ascii="細明體" w:eastAsia="細明體" w:hAnsi="細明體" w:cs="細明體"/>
        </w:rPr>
        <w:t>元</w:t>
      </w:r>
      <w:r>
        <w:rPr>
          <w:rFonts w:ascii="細明體" w:eastAsia="細明體" w:hAnsi="細明體" w:cs="細明體"/>
          <w:sz w:val="22"/>
        </w:rPr>
        <w:t>(</w:t>
      </w:r>
      <w:r>
        <w:rPr>
          <w:rFonts w:ascii="細明體" w:eastAsia="細明體" w:hAnsi="細明體" w:cs="細明體"/>
          <w:sz w:val="22"/>
        </w:rPr>
        <w:t>同名次者獎金均分</w:t>
      </w:r>
      <w:r>
        <w:rPr>
          <w:rFonts w:ascii="細明體" w:eastAsia="細明體" w:hAnsi="細明體" w:cs="細明體"/>
          <w:sz w:val="22"/>
        </w:rPr>
        <w:t>)</w:t>
      </w:r>
      <w:r>
        <w:rPr>
          <w:rFonts w:ascii="細明體" w:eastAsia="細明體" w:hAnsi="細明體" w:cs="細明體"/>
        </w:rPr>
        <w:t>、特優</w:t>
      </w:r>
      <w:r>
        <w:rPr>
          <w:rFonts w:ascii="細明體" w:eastAsia="細明體" w:hAnsi="細明體" w:cs="細明體"/>
        </w:rPr>
        <w:t xml:space="preserve"> 30 </w:t>
      </w:r>
      <w:r>
        <w:rPr>
          <w:rFonts w:ascii="細明體" w:eastAsia="細明體" w:hAnsi="細明體" w:cs="細明體"/>
        </w:rPr>
        <w:t>名</w:t>
      </w:r>
      <w:r>
        <w:rPr>
          <w:rFonts w:ascii="細明體" w:eastAsia="細明體" w:hAnsi="細明體" w:cs="細明體"/>
        </w:rPr>
        <w:t>(</w:t>
      </w:r>
      <w:r>
        <w:rPr>
          <w:rFonts w:ascii="細明體" w:eastAsia="細明體" w:hAnsi="細明體" w:cs="細明體"/>
        </w:rPr>
        <w:t>各組全國前</w:t>
      </w:r>
      <w:r>
        <w:rPr>
          <w:rFonts w:ascii="細明體" w:eastAsia="細明體" w:hAnsi="細明體" w:cs="細明體"/>
        </w:rPr>
        <w:t xml:space="preserve"> 30 </w:t>
      </w:r>
      <w:r>
        <w:rPr>
          <w:rFonts w:ascii="細明體" w:eastAsia="細明體" w:hAnsi="細明體" w:cs="細明體"/>
        </w:rPr>
        <w:t>名、不含前三名</w:t>
      </w:r>
      <w:r>
        <w:rPr>
          <w:rFonts w:ascii="細明體" w:eastAsia="細明體" w:hAnsi="細明體" w:cs="細明體"/>
        </w:rPr>
        <w:t>)</w:t>
      </w:r>
      <w:r>
        <w:rPr>
          <w:rFonts w:ascii="細明體" w:eastAsia="細明體" w:hAnsi="細明體" w:cs="細明體"/>
        </w:rPr>
        <w:t>獎金各</w:t>
      </w:r>
      <w:r>
        <w:rPr>
          <w:rFonts w:ascii="細明體" w:eastAsia="細明體" w:hAnsi="細明體" w:cs="細明體"/>
        </w:rPr>
        <w:t xml:space="preserve"> </w:t>
      </w:r>
      <w:r>
        <w:rPr>
          <w:rFonts w:ascii="細明體" w:eastAsia="細明體" w:hAnsi="細明體" w:cs="細明體"/>
        </w:rPr>
        <w:t xml:space="preserve">200 </w:t>
      </w:r>
      <w:r>
        <w:rPr>
          <w:rFonts w:ascii="細明體" w:eastAsia="細明體" w:hAnsi="細明體" w:cs="細明體"/>
        </w:rPr>
        <w:t>元及獎狀。</w:t>
      </w:r>
      <w:r>
        <w:rPr>
          <w:rFonts w:ascii="細明體" w:eastAsia="細明體" w:hAnsi="細明體" w:cs="細明體"/>
          <w:sz w:val="4"/>
        </w:rPr>
        <w:t xml:space="preserve"> </w:t>
      </w:r>
    </w:p>
    <w:p w:rsidR="00AD0F6C" w:rsidRDefault="007C5810">
      <w:pPr>
        <w:pStyle w:val="2"/>
        <w:ind w:left="-5"/>
      </w:pPr>
      <w:r>
        <w:t>其他事項</w:t>
      </w:r>
      <w:r>
        <w:rPr>
          <w:shd w:val="clear" w:color="auto" w:fill="auto"/>
        </w:rPr>
        <w:t>：</w:t>
      </w:r>
      <w:r>
        <w:rPr>
          <w:shd w:val="clear" w:color="auto" w:fill="auto"/>
        </w:rPr>
        <w:t xml:space="preserve"> </w:t>
      </w:r>
    </w:p>
    <w:p w:rsidR="00AD0F6C" w:rsidRDefault="007C5810">
      <w:pPr>
        <w:spacing w:after="65" w:line="250" w:lineRule="auto"/>
        <w:ind w:left="-5" w:right="0"/>
      </w:pPr>
      <w:r>
        <w:rPr>
          <w:rFonts w:ascii="細明體" w:eastAsia="細明體" w:hAnsi="細明體" w:cs="細明體"/>
        </w:rPr>
        <w:t>考場相關規定請參閱活動網站之簡章內容，已上若有變更，均會公布於活動網站上，內容可視比賽狀況而定。</w:t>
      </w:r>
      <w:r>
        <w:rPr>
          <w:rFonts w:ascii="細明體" w:eastAsia="細明體" w:hAnsi="細明體" w:cs="細明體"/>
        </w:rPr>
        <w:t xml:space="preserve"> </w:t>
      </w:r>
    </w:p>
    <w:p w:rsidR="00AD0F6C" w:rsidRDefault="007C5810">
      <w:pPr>
        <w:spacing w:after="74" w:line="250" w:lineRule="auto"/>
        <w:ind w:left="-5" w:right="0"/>
      </w:pPr>
      <w:r>
        <w:rPr>
          <w:rFonts w:ascii="細明體" w:eastAsia="細明體" w:hAnsi="細明體" w:cs="細明體"/>
        </w:rPr>
        <w:t>相關問題請聯絡張小姐</w:t>
      </w:r>
      <w:r>
        <w:rPr>
          <w:rFonts w:ascii="細明體" w:eastAsia="細明體" w:hAnsi="細明體" w:cs="細明體"/>
        </w:rPr>
        <w:t xml:space="preserve"> 0925-306-523</w:t>
      </w:r>
      <w:r>
        <w:rPr>
          <w:rFonts w:ascii="細明體" w:eastAsia="細明體" w:hAnsi="細明體" w:cs="細明體"/>
        </w:rPr>
        <w:t>、</w:t>
      </w:r>
      <w:r>
        <w:rPr>
          <w:rFonts w:ascii="細明體" w:eastAsia="細明體" w:hAnsi="細明體" w:cs="細明體"/>
          <w:color w:val="0000FF"/>
          <w:u w:val="single" w:color="0000FF"/>
        </w:rPr>
        <w:t>jiahejhaedu@gmail.com</w:t>
      </w:r>
      <w:r>
        <w:rPr>
          <w:rFonts w:ascii="細明體" w:eastAsia="細明體" w:hAnsi="細明體" w:cs="細明體"/>
        </w:rPr>
        <w:t>，或在活動網站上也可以回報問題。</w:t>
      </w:r>
      <w:r>
        <w:rPr>
          <w:rFonts w:ascii="細明體" w:eastAsia="細明體" w:hAnsi="細明體" w:cs="細明體"/>
        </w:rPr>
        <w:t xml:space="preserve"> </w:t>
      </w:r>
    </w:p>
    <w:p w:rsidR="00AD0F6C" w:rsidRDefault="007C5810">
      <w:pPr>
        <w:spacing w:after="0" w:line="292" w:lineRule="auto"/>
        <w:ind w:left="4058" w:right="0" w:hanging="3938"/>
      </w:pPr>
      <w:r>
        <w:rPr>
          <w:rFonts w:ascii="Calibri" w:eastAsia="Calibri" w:hAnsi="Calibri" w:cs="Calibri"/>
        </w:rPr>
        <w:t>---------------------------------------------------------------</w:t>
      </w:r>
      <w:r>
        <w:rPr>
          <w:rFonts w:ascii="細明體" w:eastAsia="細明體" w:hAnsi="細明體" w:cs="細明體"/>
          <w:sz w:val="18"/>
        </w:rPr>
        <w:t>請沿虛線剪下報名表回條</w:t>
      </w:r>
      <w:r>
        <w:rPr>
          <w:rFonts w:ascii="Calibri" w:eastAsia="Calibri" w:hAnsi="Calibri" w:cs="Calibri"/>
        </w:rPr>
        <w:t>---------------------------------------------------</w:t>
      </w:r>
      <w:r>
        <w:rPr>
          <w:rFonts w:ascii="Calibri" w:eastAsia="Calibri" w:hAnsi="Calibri" w:cs="Calibri"/>
        </w:rPr>
        <w:t xml:space="preserve">-- </w:t>
      </w:r>
      <w:r>
        <w:rPr>
          <w:sz w:val="22"/>
        </w:rPr>
        <w:t>報名表請以正楷勿用藝術字填寫</w:t>
      </w:r>
      <w:r>
        <w:rPr>
          <w:rFonts w:ascii="細明體" w:eastAsia="細明體" w:hAnsi="細明體" w:cs="細明體"/>
        </w:rPr>
        <w:t xml:space="preserve"> </w:t>
      </w:r>
    </w:p>
    <w:p w:rsidR="00AD0F6C" w:rsidRDefault="007C5810">
      <w:pPr>
        <w:spacing w:after="0" w:line="259" w:lineRule="auto"/>
        <w:ind w:left="19" w:right="0" w:firstLine="0"/>
      </w:pPr>
      <w:r>
        <w:rPr>
          <w:rFonts w:ascii="Calibri" w:eastAsia="Calibri" w:hAnsi="Calibri" w:cs="Calibri"/>
          <w:sz w:val="4"/>
        </w:rPr>
        <w:t xml:space="preserve"> </w:t>
      </w:r>
    </w:p>
    <w:p w:rsidR="00AD0F6C" w:rsidRDefault="007C5810">
      <w:pPr>
        <w:spacing w:after="0" w:line="259" w:lineRule="auto"/>
        <w:ind w:left="19" w:right="294" w:firstLine="0"/>
      </w:pPr>
      <w:r>
        <w:rPr>
          <w:rFonts w:ascii="Calibri" w:eastAsia="Calibri" w:hAnsi="Calibri" w:cs="Calibri"/>
          <w:sz w:val="4"/>
        </w:rPr>
        <w:t xml:space="preserve"> </w:t>
      </w:r>
    </w:p>
    <w:p w:rsidR="00AD0F6C" w:rsidRDefault="007C5810">
      <w:pPr>
        <w:spacing w:after="0" w:line="259" w:lineRule="auto"/>
        <w:ind w:left="122" w:right="0" w:firstLine="0"/>
      </w:pPr>
      <w:r>
        <w:rPr>
          <w:noProof/>
        </w:rPr>
        <w:drawing>
          <wp:inline distT="0" distB="0" distL="0" distR="0">
            <wp:extent cx="6917056" cy="1837690"/>
            <wp:effectExtent l="0" t="0" r="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8"/>
                    <a:stretch>
                      <a:fillRect/>
                    </a:stretch>
                  </pic:blipFill>
                  <pic:spPr>
                    <a:xfrm>
                      <a:off x="0" y="0"/>
                      <a:ext cx="6917056" cy="1837690"/>
                    </a:xfrm>
                    <a:prstGeom prst="rect">
                      <a:avLst/>
                    </a:prstGeom>
                  </pic:spPr>
                </pic:pic>
              </a:graphicData>
            </a:graphic>
          </wp:inline>
        </w:drawing>
      </w:r>
    </w:p>
    <w:p w:rsidR="00AD0F6C" w:rsidRDefault="007C5810">
      <w:pPr>
        <w:spacing w:after="29" w:line="259" w:lineRule="auto"/>
        <w:ind w:left="19" w:right="0" w:firstLine="0"/>
      </w:pPr>
      <w:r>
        <w:rPr>
          <w:rFonts w:ascii="Calibri" w:eastAsia="Calibri" w:hAnsi="Calibri" w:cs="Calibri"/>
          <w:sz w:val="4"/>
        </w:rPr>
        <w:t xml:space="preserve"> </w:t>
      </w:r>
      <w:r>
        <w:rPr>
          <w:rFonts w:ascii="Calibri" w:eastAsia="Calibri" w:hAnsi="Calibri" w:cs="Calibri"/>
          <w:sz w:val="4"/>
        </w:rPr>
        <w:tab/>
        <w:t xml:space="preserve"> </w:t>
      </w:r>
    </w:p>
    <w:p w:rsidR="00AD0F6C" w:rsidRDefault="007C5810">
      <w:pPr>
        <w:spacing w:after="189" w:line="259" w:lineRule="auto"/>
        <w:ind w:left="19" w:right="0" w:firstLine="0"/>
      </w:pPr>
      <w:r>
        <w:rPr>
          <w:rFonts w:ascii="Calibri" w:eastAsia="Calibri" w:hAnsi="Calibri" w:cs="Calibri"/>
          <w:sz w:val="4"/>
        </w:rPr>
        <w:t xml:space="preserve"> </w:t>
      </w:r>
    </w:p>
    <w:p w:rsidR="00AD0F6C" w:rsidRDefault="007C5810">
      <w:pPr>
        <w:spacing w:after="0" w:line="259" w:lineRule="auto"/>
        <w:ind w:left="0" w:right="0" w:firstLine="0"/>
      </w:pPr>
      <w:r>
        <w:t xml:space="preserve"> </w:t>
      </w:r>
    </w:p>
    <w:p w:rsidR="00AD0F6C" w:rsidRDefault="007C5810">
      <w:pPr>
        <w:pStyle w:val="1"/>
        <w:ind w:right="116"/>
      </w:pPr>
      <w:r>
        <w:t>2020-</w:t>
      </w:r>
      <w:r>
        <w:t>全國國小育成盃小學生英文單字大賽</w:t>
      </w:r>
      <w:r>
        <w:t xml:space="preserve"> </w:t>
      </w:r>
    </w:p>
    <w:p w:rsidR="00AD0F6C" w:rsidRDefault="007C5810">
      <w:pPr>
        <w:ind w:left="1430" w:firstLine="2468"/>
      </w:pPr>
      <w:r>
        <w:t>-</w:t>
      </w:r>
      <w:r>
        <w:t>小學生英文單字大賽實施計畫</w:t>
      </w:r>
      <w:r>
        <w:t xml:space="preserve">- </w:t>
      </w:r>
      <w:r>
        <w:t>壹、計畫緣起</w:t>
      </w:r>
      <w:r>
        <w:t xml:space="preserve"> </w:t>
      </w:r>
    </w:p>
    <w:p w:rsidR="00AD0F6C" w:rsidRDefault="007C5810">
      <w:pPr>
        <w:ind w:left="1440" w:right="1463"/>
      </w:pPr>
      <w:r>
        <w:t>我們是不是可以為現代學子，提供一個更好的英語競賽選擇，在這個地球村的時代，不管是財務投資、產業分析、科技研發、醫學科技等、擁有整合資訊、分析趨勢的能力，其共同的語言便是：英語。藉由競賽活動，提升英語學習與應用能力，啟發潛能，甚至；激發增進現代學子的語文思考力，增進其競爭力及外國語言人才的培育，以其蔚為風氣。</w:t>
      </w:r>
      <w:r>
        <w:t xml:space="preserve"> </w:t>
      </w:r>
    </w:p>
    <w:p w:rsidR="00AD0F6C" w:rsidRDefault="007C5810">
      <w:pPr>
        <w:ind w:left="1440" w:right="1463"/>
      </w:pPr>
      <w:r>
        <w:t xml:space="preserve">    </w:t>
      </w:r>
      <w:r>
        <w:t>為此願景，於是我們成立了嘉賀華人教育協會，積極規劃教育活動課程，皆由英語競賽方式進行，盼能從競賽活動中提升孩子的學習力及其語言學習的興趣，藉由題型變化發現問題，比找到答案更重要！促使學童從小吸收外國語文素養及其樂趣，並從競賽活動體察中，培養現代學子的洞察力與敏捷的思考能力，進而產生對英語學科領域的興趣與獨立思考的能力。</w:t>
      </w:r>
      <w:r>
        <w:t xml:space="preserve"> </w:t>
      </w:r>
    </w:p>
    <w:p w:rsidR="00AD0F6C" w:rsidRDefault="007C5810">
      <w:pPr>
        <w:ind w:left="1440" w:right="1463"/>
      </w:pPr>
      <w:r>
        <w:t>君子之學貴慎始，願藉由協會對英語競賽的推廣，一方面希望可以給現代學子，從一開始的英語學科教育就是最好的。另一方面更希望藉由競賽無差距且帶來更為豐富的英語學科領域學習。於是本協會</w:t>
      </w:r>
      <w:r>
        <w:t>(</w:t>
      </w:r>
      <w:r>
        <w:t>嘉賀華人教</w:t>
      </w:r>
      <w:r>
        <w:t>育協會</w:t>
      </w:r>
      <w:r>
        <w:t>)</w:t>
      </w:r>
      <w:r>
        <w:t>與國立彰化師範大學教育研究所攜手合作，舉辦小學生英語單字測驗比賽活動，期盼透過有趣的競賽測驗活動，培養建立起現代的小學子對英語學科領域的興趣及獨立思考能力，進而激發出創造力及解決問題的能力。</w:t>
      </w:r>
      <w:r>
        <w:t xml:space="preserve"> </w:t>
      </w:r>
    </w:p>
    <w:p w:rsidR="00AD0F6C" w:rsidRDefault="007C5810">
      <w:pPr>
        <w:spacing w:after="23" w:line="259" w:lineRule="auto"/>
        <w:ind w:left="1445" w:right="0" w:firstLine="0"/>
      </w:pPr>
      <w:r>
        <w:t xml:space="preserve"> </w:t>
      </w:r>
    </w:p>
    <w:p w:rsidR="00AD0F6C" w:rsidRDefault="007C5810">
      <w:pPr>
        <w:ind w:left="1440" w:right="1463"/>
      </w:pPr>
      <w:r>
        <w:t xml:space="preserve">    </w:t>
      </w:r>
      <w:r>
        <w:t>為鼓勵小學生加強英語基本能力，希望藉由單字大賽過程激發學生英語學習的熱忱，進而達到推廣英語教育的目的。英語能力的基礎源自扎實的單字累積</w:t>
      </w:r>
      <w:r>
        <w:lastRenderedPageBreak/>
        <w:t>量，能夠正確並快速拼出英文單字就是提升英語程度的第一步，希望透過舉辦字彙拼讀活動，提升學生英語學習的風氣和興趣，進而提高語言表達能力。</w:t>
      </w:r>
      <w:r>
        <w:t xml:space="preserve">     </w:t>
      </w:r>
      <w:r>
        <w:t>不可諱言的，在今日地</w:t>
      </w:r>
      <w:r>
        <w:t>球村的時代裡，英語是世界主要的共通語言，我們要與世界各國人民溝通，主要的溝通語言還是以英語文為主。如何鼓動風潮，讓全民學英語，進而提高人民英語文能力，是現階段教育重要的課題之一。一方面強化教學者重視習得英文單字這一項基礎工作，另一方面再提供一個舞台給每一個孩子都喜歡習得英文單字，從小扎根英語文。加速邁向國際化的腳</w:t>
      </w:r>
    </w:p>
    <w:p w:rsidR="00AD0F6C" w:rsidRDefault="007C5810">
      <w:pPr>
        <w:ind w:left="1440" w:right="1463"/>
      </w:pPr>
      <w:r>
        <w:t>步，藉此提升國際競爭力。進而提升整體國民的英語文能力素質。</w:t>
      </w:r>
      <w:r>
        <w:t xml:space="preserve"> </w:t>
      </w:r>
    </w:p>
    <w:p w:rsidR="00AD0F6C" w:rsidRDefault="007C5810">
      <w:pPr>
        <w:spacing w:after="0" w:line="277" w:lineRule="auto"/>
        <w:ind w:left="1445" w:right="9743" w:firstLine="0"/>
      </w:pPr>
      <w:r>
        <w:t xml:space="preserve">  </w:t>
      </w:r>
    </w:p>
    <w:p w:rsidR="00AD0F6C" w:rsidRDefault="007C5810">
      <w:pPr>
        <w:ind w:left="1440" w:right="1463"/>
      </w:pPr>
      <w:r>
        <w:t>貳、計畫目的</w:t>
      </w:r>
      <w:r>
        <w:t xml:space="preserve"> </w:t>
      </w:r>
    </w:p>
    <w:p w:rsidR="00AD0F6C" w:rsidRDefault="007C5810">
      <w:pPr>
        <w:ind w:left="1440" w:right="1463"/>
      </w:pPr>
      <w:r>
        <w:t>一、冀望在本計畫活動下讓中小學生可以在良性競爭的比賽下，精熟英語單字簡易背誦方法，逐漸引發英語學習興趣。</w:t>
      </w:r>
      <w:r>
        <w:t xml:space="preserve"> </w:t>
      </w:r>
    </w:p>
    <w:p w:rsidR="00AD0F6C" w:rsidRDefault="007C5810">
      <w:pPr>
        <w:ind w:left="1440" w:right="1463"/>
      </w:pPr>
      <w:r>
        <w:t>貳、</w:t>
      </w:r>
      <w:r>
        <w:t>透過活動比賽進行方式，活化優質的練習內容，增進小學生英語基礎能力。</w:t>
      </w:r>
      <w:r>
        <w:t xml:space="preserve"> </w:t>
      </w:r>
    </w:p>
    <w:p w:rsidR="00AD0F6C" w:rsidRDefault="007C5810">
      <w:pPr>
        <w:ind w:left="1440" w:right="1463"/>
      </w:pPr>
      <w:r>
        <w:t>參、辦理單位</w:t>
      </w:r>
      <w:r>
        <w:t xml:space="preserve"> </w:t>
      </w:r>
    </w:p>
    <w:p w:rsidR="00AD0F6C" w:rsidRDefault="007C5810">
      <w:pPr>
        <w:numPr>
          <w:ilvl w:val="0"/>
          <w:numId w:val="1"/>
        </w:numPr>
        <w:ind w:right="1463" w:hanging="480"/>
      </w:pPr>
      <w:r>
        <w:t>主辦單位：雲林縣嘉賀華人教育協會</w:t>
      </w:r>
      <w:r>
        <w:t xml:space="preserve"> </w:t>
      </w:r>
    </w:p>
    <w:p w:rsidR="00AD0F6C" w:rsidRDefault="007C5810">
      <w:pPr>
        <w:numPr>
          <w:ilvl w:val="0"/>
          <w:numId w:val="1"/>
        </w:numPr>
        <w:ind w:right="1463" w:hanging="480"/>
      </w:pPr>
      <w:r>
        <w:t>輔導單位：國立彰化師範大學創新育成中心</w:t>
      </w:r>
      <w:r>
        <w:t>(</w:t>
      </w:r>
      <w:r>
        <w:t>林國楨教授輔導</w:t>
      </w:r>
      <w:r>
        <w:t xml:space="preserve">) </w:t>
      </w:r>
      <w:r>
        <w:t>肆、參加對象資格</w:t>
      </w:r>
      <w:r>
        <w:t xml:space="preserve">     </w:t>
      </w:r>
    </w:p>
    <w:p w:rsidR="00AD0F6C" w:rsidRDefault="007C5810">
      <w:pPr>
        <w:ind w:left="1440" w:right="1463"/>
      </w:pPr>
      <w:r>
        <w:t xml:space="preserve">  </w:t>
      </w:r>
      <w:r>
        <w:t>凡具有中華民國國籍與學生身分證件者，國小一年級</w:t>
      </w:r>
      <w:r>
        <w:t>(</w:t>
      </w:r>
      <w:r>
        <w:t>含</w:t>
      </w:r>
      <w:r>
        <w:t>)</w:t>
      </w:r>
      <w:r>
        <w:t>以上均可報名參加。</w:t>
      </w:r>
      <w:r>
        <w:t xml:space="preserve"> </w:t>
      </w:r>
    </w:p>
    <w:p w:rsidR="00AD0F6C" w:rsidRDefault="007C5810">
      <w:pPr>
        <w:ind w:left="1440" w:right="1463"/>
      </w:pPr>
      <w:r>
        <w:t>伍、辦理方式分組：區分為三組：低年級組</w:t>
      </w:r>
      <w:r>
        <w:t>(</w:t>
      </w:r>
      <w:r>
        <w:t>小學一、二年級</w:t>
      </w:r>
      <w:r>
        <w:t>)</w:t>
      </w:r>
      <w:r>
        <w:t>、中年級組</w:t>
      </w:r>
      <w:r>
        <w:t>(</w:t>
      </w:r>
      <w:r>
        <w:t>小學三、四年級</w:t>
      </w:r>
      <w:r>
        <w:t>)</w:t>
      </w:r>
      <w:r>
        <w:t>、高年級組</w:t>
      </w:r>
      <w:r>
        <w:t>(</w:t>
      </w:r>
      <w:r>
        <w:t>小學五、六年級</w:t>
      </w:r>
      <w:r>
        <w:t>)</w:t>
      </w:r>
      <w:r>
        <w:t>。</w:t>
      </w:r>
      <w:r>
        <w:t xml:space="preserve"> </w:t>
      </w:r>
    </w:p>
    <w:p w:rsidR="00AD0F6C" w:rsidRDefault="007C5810">
      <w:pPr>
        <w:ind w:left="1440" w:right="1463"/>
      </w:pPr>
      <w:r>
        <w:t>個人賽：個人賽以鼓勵學生盡量參加為原則。利用本比賽工具與資源，每年行</w:t>
      </w:r>
    </w:p>
    <w:p w:rsidR="00AD0F6C" w:rsidRDefault="007C5810">
      <w:pPr>
        <w:ind w:left="1440" w:right="1463"/>
      </w:pPr>
      <w:r>
        <w:t>事曆排入單字比賽，對學生、老師、家長、學校等都有具體目標與助益。</w:t>
      </w:r>
      <w:r>
        <w:t xml:space="preserve"> </w:t>
      </w:r>
    </w:p>
    <w:p w:rsidR="00AD0F6C" w:rsidRDefault="007C5810">
      <w:pPr>
        <w:spacing w:after="23" w:line="259" w:lineRule="auto"/>
        <w:ind w:left="1445" w:right="0" w:firstLine="0"/>
      </w:pPr>
      <w:r>
        <w:t xml:space="preserve"> </w:t>
      </w:r>
    </w:p>
    <w:p w:rsidR="00AD0F6C" w:rsidRDefault="007C5810">
      <w:pPr>
        <w:ind w:left="1440" w:right="1463"/>
      </w:pPr>
      <w:r>
        <w:t>三、報名時間、比賽日期、地點、准考證：</w:t>
      </w:r>
      <w:r>
        <w:t xml:space="preserve"> </w:t>
      </w:r>
    </w:p>
    <w:p w:rsidR="00AD0F6C" w:rsidRDefault="007C5810">
      <w:pPr>
        <w:numPr>
          <w:ilvl w:val="0"/>
          <w:numId w:val="2"/>
        </w:numPr>
        <w:ind w:right="1463" w:hanging="720"/>
      </w:pPr>
      <w:r>
        <w:t>報名及繳費日期：即日起至</w:t>
      </w:r>
      <w:r>
        <w:t>109</w:t>
      </w:r>
      <w:r>
        <w:t>年</w:t>
      </w:r>
      <w:r>
        <w:t>2</w:t>
      </w:r>
      <w:r>
        <w:t>月</w:t>
      </w:r>
      <w:r>
        <w:t>23</w:t>
      </w:r>
      <w:r>
        <w:t>日截止報名，</w:t>
      </w:r>
      <w:r>
        <w:t>109</w:t>
      </w:r>
      <w:r>
        <w:t>年</w:t>
      </w:r>
      <w:r>
        <w:t>2</w:t>
      </w:r>
      <w:r>
        <w:t>月</w:t>
      </w:r>
    </w:p>
    <w:p w:rsidR="00AD0F6C" w:rsidRDefault="007C5810">
      <w:pPr>
        <w:ind w:left="1440" w:right="1463"/>
      </w:pPr>
      <w:r>
        <w:t>26</w:t>
      </w:r>
      <w:r>
        <w:t>日繳費</w:t>
      </w:r>
      <w:r>
        <w:t xml:space="preserve"> </w:t>
      </w:r>
    </w:p>
    <w:p w:rsidR="00AD0F6C" w:rsidRDefault="007C5810">
      <w:pPr>
        <w:numPr>
          <w:ilvl w:val="0"/>
          <w:numId w:val="2"/>
        </w:numPr>
        <w:ind w:right="1463" w:hanging="720"/>
      </w:pPr>
      <w:r>
        <w:t>比賽日期</w:t>
      </w:r>
      <w:r>
        <w:t>:109</w:t>
      </w:r>
      <w:r>
        <w:t>年</w:t>
      </w:r>
      <w:r>
        <w:t>3</w:t>
      </w:r>
      <w:r>
        <w:t>月</w:t>
      </w:r>
      <w:r>
        <w:t>8</w:t>
      </w:r>
      <w:r>
        <w:t>日</w:t>
      </w:r>
      <w:r>
        <w:rPr>
          <w:rFonts w:ascii="細明體" w:eastAsia="細明體" w:hAnsi="細明體" w:cs="細明體"/>
        </w:rPr>
        <w:t>下午</w:t>
      </w:r>
      <w:r>
        <w:rPr>
          <w:rFonts w:ascii="細明體" w:eastAsia="細明體" w:hAnsi="細明體" w:cs="細明體"/>
        </w:rPr>
        <w:t xml:space="preserve"> 14:00~15:00</w:t>
      </w:r>
      <w:r>
        <w:t>，若遇天災、颱風時，經主管機關核定停止上班上課時，比賽將順延，日期將公布在活動網站</w:t>
      </w:r>
    </w:p>
    <w:p w:rsidR="00AD0F6C" w:rsidRDefault="007C5810">
      <w:pPr>
        <w:spacing w:after="23" w:line="259" w:lineRule="auto"/>
        <w:ind w:left="1440" w:right="0"/>
      </w:pPr>
      <w:r>
        <w:t>(www.eagleedu.com.tw)</w:t>
      </w:r>
      <w:r>
        <w:t>，不會另行通知。</w:t>
      </w:r>
      <w:r>
        <w:t xml:space="preserve"> </w:t>
      </w:r>
    </w:p>
    <w:p w:rsidR="00AD0F6C" w:rsidRDefault="007C5810">
      <w:pPr>
        <w:numPr>
          <w:ilvl w:val="0"/>
          <w:numId w:val="2"/>
        </w:numPr>
        <w:ind w:right="1463" w:hanging="720"/>
      </w:pPr>
      <w:r>
        <w:t>地點：考試前兩周</w:t>
      </w:r>
      <w:r>
        <w:t>(109/2/24)</w:t>
      </w:r>
      <w:r>
        <w:t>公告台中、雲林、台南、高雄、嘉義五個考場，公告於活動網站</w:t>
      </w:r>
      <w:hyperlink r:id="rId9">
        <w:r>
          <w:t>(</w:t>
        </w:r>
      </w:hyperlink>
      <w:hyperlink r:id="rId10">
        <w:r>
          <w:rPr>
            <w:color w:val="0563C1"/>
            <w:u w:val="single" w:color="0563C1"/>
          </w:rPr>
          <w:t>www.eagleedu.com.tw</w:t>
        </w:r>
      </w:hyperlink>
      <w:hyperlink r:id="rId11">
        <w:r>
          <w:t>)</w:t>
        </w:r>
      </w:hyperlink>
      <w:r>
        <w:t xml:space="preserve"> </w:t>
      </w:r>
    </w:p>
    <w:p w:rsidR="00AD0F6C" w:rsidRDefault="007C5810">
      <w:pPr>
        <w:numPr>
          <w:ilvl w:val="0"/>
          <w:numId w:val="2"/>
        </w:numPr>
        <w:ind w:right="1463" w:hanging="720"/>
      </w:pPr>
      <w:r>
        <w:t>准考證：為響應環保准考證將不寄發，將在考前三天開放在活動網站</w:t>
      </w:r>
    </w:p>
    <w:p w:rsidR="00AD0F6C" w:rsidRDefault="007C5810">
      <w:pPr>
        <w:spacing w:after="0" w:line="277" w:lineRule="auto"/>
        <w:ind w:left="1445" w:right="3621" w:firstLine="0"/>
      </w:pPr>
      <w:hyperlink r:id="rId12">
        <w:r>
          <w:t>(</w:t>
        </w:r>
      </w:hyperlink>
      <w:hyperlink r:id="rId13">
        <w:r>
          <w:rPr>
            <w:color w:val="0563C1"/>
            <w:u w:val="single" w:color="0563C1"/>
          </w:rPr>
          <w:t>www.eagleedu.com.tw</w:t>
        </w:r>
      </w:hyperlink>
      <w:hyperlink r:id="rId14">
        <w:r>
          <w:t>)</w:t>
        </w:r>
      </w:hyperlink>
      <w:r>
        <w:t>提供查詢與下載四、比賽之實施：</w:t>
      </w:r>
      <w:r>
        <w:t xml:space="preserve"> </w:t>
      </w:r>
    </w:p>
    <w:p w:rsidR="00AD0F6C" w:rsidRDefault="007C5810">
      <w:pPr>
        <w:ind w:left="1440" w:right="1463"/>
      </w:pPr>
      <w:r>
        <w:t xml:space="preserve">    </w:t>
      </w:r>
      <w:r>
        <w:t>測驗內容：共</w:t>
      </w:r>
      <w:r>
        <w:t>50</w:t>
      </w:r>
      <w:r>
        <w:t>分鐘，測驗內容為測驗一拼</w:t>
      </w:r>
      <w:r>
        <w:t>:</w:t>
      </w:r>
      <w:r>
        <w:t>英翻中，測驗二</w:t>
      </w:r>
      <w:r>
        <w:t>:</w:t>
      </w:r>
      <w:r>
        <w:t>中翻英，測驗三</w:t>
      </w:r>
      <w:r>
        <w:t>:</w:t>
      </w:r>
      <w:r>
        <w:t>閱讀測驗，皆為四選一選擇題。</w:t>
      </w:r>
      <w:r>
        <w:t xml:space="preserve"> </w:t>
      </w:r>
    </w:p>
    <w:p w:rsidR="00AD0F6C" w:rsidRDefault="007C5810">
      <w:pPr>
        <w:numPr>
          <w:ilvl w:val="0"/>
          <w:numId w:val="3"/>
        </w:numPr>
        <w:ind w:right="1463" w:hanging="481"/>
      </w:pPr>
      <w:r>
        <w:t>競賽題目命題內容與評比方式：</w:t>
      </w:r>
      <w:r>
        <w:t xml:space="preserve"> </w:t>
      </w:r>
    </w:p>
    <w:p w:rsidR="00AD0F6C" w:rsidRDefault="007C5810">
      <w:pPr>
        <w:ind w:left="1440" w:right="1463"/>
      </w:pPr>
      <w:r>
        <w:t xml:space="preserve">    (</w:t>
      </w:r>
      <w:r>
        <w:t>一</w:t>
      </w:r>
      <w:r>
        <w:t>)</w:t>
      </w:r>
      <w:r>
        <w:t>英文單字：以教育部公布九年一貫課程英文單字最新修訂的</w:t>
      </w:r>
      <w:r>
        <w:t>2000</w:t>
      </w:r>
      <w:r>
        <w:t>字當為命題基準的依據，</w:t>
      </w:r>
      <w:r>
        <w:t>視比賽實際情況提升測驗等級。「單字表」均公布於網站中</w:t>
      </w:r>
      <w:r>
        <w:t xml:space="preserve"> </w:t>
      </w:r>
    </w:p>
    <w:p w:rsidR="00AD0F6C" w:rsidRDefault="007C5810">
      <w:pPr>
        <w:spacing w:after="23" w:line="259" w:lineRule="auto"/>
        <w:ind w:left="1440" w:right="0"/>
      </w:pPr>
      <w:r>
        <w:t>(www.eagleedu.com.tw)</w:t>
      </w:r>
      <w:r>
        <w:t>提供下載。</w:t>
      </w:r>
      <w:r>
        <w:t xml:space="preserve"> </w:t>
      </w:r>
    </w:p>
    <w:p w:rsidR="00AD0F6C" w:rsidRDefault="007C5810">
      <w:pPr>
        <w:ind w:left="1440" w:right="1463"/>
      </w:pPr>
      <w:r>
        <w:t xml:space="preserve">     (</w:t>
      </w:r>
      <w:r>
        <w:t>二</w:t>
      </w:r>
      <w:r>
        <w:t>)</w:t>
      </w:r>
      <w:r>
        <w:t>評比方式：比賽成績，以測驗總分為評比的依據，若總分相同，則以</w:t>
      </w:r>
    </w:p>
    <w:p w:rsidR="00AD0F6C" w:rsidRDefault="007C5810">
      <w:pPr>
        <w:ind w:left="1440" w:right="1463"/>
      </w:pPr>
      <w:r>
        <w:t>「英翻中」成績當作比較的依據；若「英翻中」成績亦相同，則以「中翻英」成績當作比較的依據；若三項測驗分數皆相同，則列為比賽同名次。</w:t>
      </w:r>
      <w:r>
        <w:t xml:space="preserve"> </w:t>
      </w:r>
    </w:p>
    <w:p w:rsidR="00AD0F6C" w:rsidRDefault="007C5810">
      <w:pPr>
        <w:numPr>
          <w:ilvl w:val="0"/>
          <w:numId w:val="3"/>
        </w:numPr>
        <w:ind w:right="1463" w:hanging="481"/>
      </w:pPr>
      <w:r>
        <w:t>出題與評分方式：測驗一</w:t>
      </w:r>
      <w:r>
        <w:t>35</w:t>
      </w:r>
      <w:r>
        <w:t>題、測驗二</w:t>
      </w:r>
      <w:r>
        <w:t>35</w:t>
      </w:r>
      <w:r>
        <w:t>題，測驗三</w:t>
      </w:r>
      <w:r>
        <w:t>30</w:t>
      </w:r>
      <w:r>
        <w:t>題，每題一分，總分一百分。說明如下表：</w:t>
      </w:r>
      <w:r>
        <w:t xml:space="preserve"> </w:t>
      </w:r>
    </w:p>
    <w:tbl>
      <w:tblPr>
        <w:tblStyle w:val="TableGrid"/>
        <w:tblW w:w="8298" w:type="dxa"/>
        <w:tblInd w:w="1450" w:type="dxa"/>
        <w:tblCellMar>
          <w:top w:w="67" w:type="dxa"/>
          <w:left w:w="110" w:type="dxa"/>
          <w:bottom w:w="0" w:type="dxa"/>
          <w:right w:w="72" w:type="dxa"/>
        </w:tblCellMar>
        <w:tblLook w:val="04A0" w:firstRow="1" w:lastRow="0" w:firstColumn="1" w:lastColumn="0" w:noHBand="0" w:noVBand="1"/>
      </w:tblPr>
      <w:tblGrid>
        <w:gridCol w:w="2075"/>
        <w:gridCol w:w="3025"/>
        <w:gridCol w:w="1123"/>
        <w:gridCol w:w="2075"/>
      </w:tblGrid>
      <w:tr w:rsidR="00AD0F6C">
        <w:trPr>
          <w:trHeight w:val="370"/>
        </w:trPr>
        <w:tc>
          <w:tcPr>
            <w:tcW w:w="2075"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38" w:firstLine="0"/>
              <w:jc w:val="center"/>
            </w:pPr>
            <w:r>
              <w:lastRenderedPageBreak/>
              <w:t>賽別內容</w:t>
            </w:r>
            <w:r>
              <w:t xml:space="preserve"> </w:t>
            </w:r>
          </w:p>
        </w:tc>
        <w:tc>
          <w:tcPr>
            <w:tcW w:w="3025"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38" w:firstLine="0"/>
              <w:jc w:val="center"/>
            </w:pPr>
            <w:r>
              <w:t>滿分</w:t>
            </w:r>
            <w:r>
              <w:t xml:space="preserve"> </w:t>
            </w:r>
          </w:p>
        </w:tc>
        <w:tc>
          <w:tcPr>
            <w:tcW w:w="1123"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211" w:right="0" w:firstLine="0"/>
            </w:pPr>
            <w:r>
              <w:t>總分</w:t>
            </w:r>
            <w:r>
              <w:t xml:space="preserve"> </w:t>
            </w:r>
          </w:p>
        </w:tc>
        <w:tc>
          <w:tcPr>
            <w:tcW w:w="2075"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87" w:right="0" w:firstLine="0"/>
              <w:jc w:val="both"/>
            </w:pPr>
            <w:r>
              <w:t>測驗時間</w:t>
            </w:r>
            <w:r>
              <w:t>(</w:t>
            </w:r>
            <w:r>
              <w:t>分鐘</w:t>
            </w:r>
            <w:r>
              <w:t xml:space="preserve">) </w:t>
            </w:r>
          </w:p>
        </w:tc>
      </w:tr>
      <w:tr w:rsidR="00AD0F6C">
        <w:trPr>
          <w:trHeight w:val="1090"/>
        </w:trPr>
        <w:tc>
          <w:tcPr>
            <w:tcW w:w="2075" w:type="dxa"/>
            <w:tcBorders>
              <w:top w:val="single" w:sz="4" w:space="0" w:color="000000"/>
              <w:left w:val="single" w:sz="4" w:space="0" w:color="000000"/>
              <w:bottom w:val="single" w:sz="4" w:space="0" w:color="000000"/>
              <w:right w:val="single" w:sz="4" w:space="0" w:color="000000"/>
            </w:tcBorders>
          </w:tcPr>
          <w:p w:rsidR="00AD0F6C" w:rsidRDefault="007C5810">
            <w:pPr>
              <w:spacing w:after="23" w:line="259" w:lineRule="auto"/>
              <w:ind w:left="0" w:right="38" w:firstLine="0"/>
              <w:jc w:val="center"/>
            </w:pPr>
            <w:r>
              <w:t>低年級組</w:t>
            </w:r>
            <w:r>
              <w:t xml:space="preserve"> </w:t>
            </w:r>
          </w:p>
          <w:p w:rsidR="00AD0F6C" w:rsidRDefault="007C5810">
            <w:pPr>
              <w:spacing w:after="23" w:line="259" w:lineRule="auto"/>
              <w:ind w:left="149" w:right="0" w:firstLine="0"/>
            </w:pPr>
            <w:r>
              <w:t>(</w:t>
            </w:r>
            <w:r>
              <w:t>小學一、二年</w:t>
            </w:r>
          </w:p>
          <w:p w:rsidR="00AD0F6C" w:rsidRDefault="007C5810">
            <w:pPr>
              <w:spacing w:after="0" w:line="259" w:lineRule="auto"/>
              <w:ind w:left="0" w:right="33" w:firstLine="0"/>
              <w:jc w:val="center"/>
            </w:pPr>
            <w:r>
              <w:t>級</w:t>
            </w:r>
            <w:r>
              <w:t xml:space="preserve">) </w:t>
            </w:r>
          </w:p>
        </w:tc>
        <w:tc>
          <w:tcPr>
            <w:tcW w:w="3025" w:type="dxa"/>
            <w:tcBorders>
              <w:top w:val="single" w:sz="4" w:space="0" w:color="000000"/>
              <w:left w:val="single" w:sz="4" w:space="0" w:color="000000"/>
              <w:bottom w:val="single" w:sz="4" w:space="0" w:color="000000"/>
              <w:right w:val="single" w:sz="4" w:space="0" w:color="000000"/>
            </w:tcBorders>
          </w:tcPr>
          <w:p w:rsidR="00AD0F6C" w:rsidRDefault="007C5810">
            <w:pPr>
              <w:spacing w:after="23" w:line="259" w:lineRule="auto"/>
              <w:ind w:left="82" w:right="0" w:firstLine="0"/>
              <w:jc w:val="both"/>
            </w:pPr>
            <w:r>
              <w:t>測驗一、測驗二、測驗三</w:t>
            </w:r>
            <w:r>
              <w:t xml:space="preserve"> </w:t>
            </w:r>
          </w:p>
          <w:p w:rsidR="00AD0F6C" w:rsidRDefault="007C5810">
            <w:pPr>
              <w:spacing w:after="0" w:line="259" w:lineRule="auto"/>
              <w:ind w:left="0" w:right="0" w:firstLine="0"/>
              <w:jc w:val="both"/>
            </w:pPr>
            <w:r>
              <w:t xml:space="preserve"> (35</w:t>
            </w:r>
            <w:r>
              <w:t>題</w:t>
            </w:r>
            <w:r>
              <w:t>) (35</w:t>
            </w:r>
            <w:r>
              <w:t>題</w:t>
            </w:r>
            <w:r>
              <w:t>) (30</w:t>
            </w:r>
            <w:r>
              <w:t>題</w:t>
            </w:r>
            <w:r>
              <w:t xml:space="preserve">) </w:t>
            </w:r>
          </w:p>
        </w:tc>
        <w:tc>
          <w:tcPr>
            <w:tcW w:w="1123"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33" w:firstLine="0"/>
              <w:jc w:val="center"/>
            </w:pPr>
            <w:r>
              <w:t xml:space="preserve">100 </w:t>
            </w:r>
          </w:p>
        </w:tc>
        <w:tc>
          <w:tcPr>
            <w:tcW w:w="2075"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38" w:firstLine="0"/>
              <w:jc w:val="center"/>
            </w:pPr>
            <w:r>
              <w:t xml:space="preserve">50 </w:t>
            </w:r>
          </w:p>
        </w:tc>
      </w:tr>
      <w:tr w:rsidR="00AD0F6C">
        <w:trPr>
          <w:trHeight w:val="1090"/>
        </w:trPr>
        <w:tc>
          <w:tcPr>
            <w:tcW w:w="2075" w:type="dxa"/>
            <w:tcBorders>
              <w:top w:val="single" w:sz="4" w:space="0" w:color="000000"/>
              <w:left w:val="single" w:sz="4" w:space="0" w:color="000000"/>
              <w:bottom w:val="single" w:sz="4" w:space="0" w:color="000000"/>
              <w:right w:val="single" w:sz="4" w:space="0" w:color="000000"/>
            </w:tcBorders>
          </w:tcPr>
          <w:p w:rsidR="00AD0F6C" w:rsidRDefault="007C5810">
            <w:pPr>
              <w:spacing w:after="23" w:line="259" w:lineRule="auto"/>
              <w:ind w:left="0" w:right="38" w:firstLine="0"/>
              <w:jc w:val="center"/>
            </w:pPr>
            <w:r>
              <w:t>中年級組</w:t>
            </w:r>
            <w:r>
              <w:t xml:space="preserve"> </w:t>
            </w:r>
          </w:p>
          <w:p w:rsidR="00AD0F6C" w:rsidRDefault="007C5810">
            <w:pPr>
              <w:spacing w:after="23" w:line="259" w:lineRule="auto"/>
              <w:ind w:left="149" w:right="0" w:firstLine="0"/>
            </w:pPr>
            <w:r>
              <w:t>(</w:t>
            </w:r>
            <w:r>
              <w:t>小學三、四年</w:t>
            </w:r>
          </w:p>
          <w:p w:rsidR="00AD0F6C" w:rsidRDefault="007C5810">
            <w:pPr>
              <w:spacing w:after="0" w:line="259" w:lineRule="auto"/>
              <w:ind w:left="0" w:right="33" w:firstLine="0"/>
              <w:jc w:val="center"/>
            </w:pPr>
            <w:r>
              <w:t>級</w:t>
            </w:r>
            <w:r>
              <w:t xml:space="preserve">) </w:t>
            </w:r>
          </w:p>
        </w:tc>
        <w:tc>
          <w:tcPr>
            <w:tcW w:w="3025" w:type="dxa"/>
            <w:tcBorders>
              <w:top w:val="single" w:sz="4" w:space="0" w:color="000000"/>
              <w:left w:val="single" w:sz="4" w:space="0" w:color="000000"/>
              <w:bottom w:val="single" w:sz="4" w:space="0" w:color="000000"/>
              <w:right w:val="single" w:sz="4" w:space="0" w:color="000000"/>
            </w:tcBorders>
          </w:tcPr>
          <w:p w:rsidR="00AD0F6C" w:rsidRDefault="007C5810">
            <w:pPr>
              <w:spacing w:after="23" w:line="259" w:lineRule="auto"/>
              <w:ind w:left="82" w:right="0" w:firstLine="0"/>
              <w:jc w:val="both"/>
            </w:pPr>
            <w:r>
              <w:t>測驗一、測驗二、測驗三</w:t>
            </w:r>
            <w:r>
              <w:t xml:space="preserve"> </w:t>
            </w:r>
          </w:p>
          <w:p w:rsidR="00AD0F6C" w:rsidRDefault="007C5810">
            <w:pPr>
              <w:spacing w:after="0" w:line="259" w:lineRule="auto"/>
              <w:ind w:left="0" w:right="0" w:firstLine="0"/>
              <w:jc w:val="both"/>
            </w:pPr>
            <w:r>
              <w:t xml:space="preserve"> (35</w:t>
            </w:r>
            <w:r>
              <w:t>題</w:t>
            </w:r>
            <w:r>
              <w:t>) (35</w:t>
            </w:r>
            <w:r>
              <w:t>題</w:t>
            </w:r>
            <w:r>
              <w:t>) (30</w:t>
            </w:r>
            <w:r>
              <w:t>題</w:t>
            </w:r>
            <w:r>
              <w:t xml:space="preserve">) </w:t>
            </w:r>
          </w:p>
        </w:tc>
        <w:tc>
          <w:tcPr>
            <w:tcW w:w="1123"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33" w:firstLine="0"/>
              <w:jc w:val="center"/>
            </w:pPr>
            <w:r>
              <w:t xml:space="preserve">100 </w:t>
            </w:r>
          </w:p>
        </w:tc>
        <w:tc>
          <w:tcPr>
            <w:tcW w:w="2075"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38" w:firstLine="0"/>
              <w:jc w:val="center"/>
            </w:pPr>
            <w:r>
              <w:t xml:space="preserve">50 </w:t>
            </w:r>
          </w:p>
        </w:tc>
      </w:tr>
      <w:tr w:rsidR="00AD0F6C">
        <w:trPr>
          <w:trHeight w:val="1090"/>
        </w:trPr>
        <w:tc>
          <w:tcPr>
            <w:tcW w:w="2075" w:type="dxa"/>
            <w:tcBorders>
              <w:top w:val="single" w:sz="4" w:space="0" w:color="000000"/>
              <w:left w:val="single" w:sz="4" w:space="0" w:color="000000"/>
              <w:bottom w:val="single" w:sz="4" w:space="0" w:color="000000"/>
              <w:right w:val="single" w:sz="4" w:space="0" w:color="000000"/>
            </w:tcBorders>
          </w:tcPr>
          <w:p w:rsidR="00AD0F6C" w:rsidRDefault="007C5810">
            <w:pPr>
              <w:spacing w:after="23" w:line="259" w:lineRule="auto"/>
              <w:ind w:left="0" w:right="38" w:firstLine="0"/>
              <w:jc w:val="center"/>
            </w:pPr>
            <w:r>
              <w:t>高年級組</w:t>
            </w:r>
            <w:r>
              <w:t xml:space="preserve"> </w:t>
            </w:r>
          </w:p>
          <w:p w:rsidR="00AD0F6C" w:rsidRDefault="007C5810">
            <w:pPr>
              <w:spacing w:after="23" w:line="259" w:lineRule="auto"/>
              <w:ind w:left="149" w:right="0" w:firstLine="0"/>
            </w:pPr>
            <w:r>
              <w:t>(</w:t>
            </w:r>
            <w:r>
              <w:t>小學五、六年</w:t>
            </w:r>
          </w:p>
          <w:p w:rsidR="00AD0F6C" w:rsidRDefault="007C5810">
            <w:pPr>
              <w:spacing w:after="0" w:line="259" w:lineRule="auto"/>
              <w:ind w:left="0" w:right="33" w:firstLine="0"/>
              <w:jc w:val="center"/>
            </w:pPr>
            <w:r>
              <w:t>級</w:t>
            </w:r>
            <w:r>
              <w:t xml:space="preserve">) </w:t>
            </w:r>
          </w:p>
        </w:tc>
        <w:tc>
          <w:tcPr>
            <w:tcW w:w="3025" w:type="dxa"/>
            <w:tcBorders>
              <w:top w:val="single" w:sz="4" w:space="0" w:color="000000"/>
              <w:left w:val="single" w:sz="4" w:space="0" w:color="000000"/>
              <w:bottom w:val="single" w:sz="4" w:space="0" w:color="000000"/>
              <w:right w:val="single" w:sz="4" w:space="0" w:color="000000"/>
            </w:tcBorders>
          </w:tcPr>
          <w:p w:rsidR="00AD0F6C" w:rsidRDefault="007C5810">
            <w:pPr>
              <w:spacing w:after="23" w:line="259" w:lineRule="auto"/>
              <w:ind w:left="82" w:right="0" w:firstLine="0"/>
              <w:jc w:val="both"/>
            </w:pPr>
            <w:r>
              <w:t>測驗一、測驗二、測驗三</w:t>
            </w:r>
            <w:r>
              <w:t xml:space="preserve"> </w:t>
            </w:r>
          </w:p>
          <w:p w:rsidR="00AD0F6C" w:rsidRDefault="007C5810">
            <w:pPr>
              <w:spacing w:after="0" w:line="259" w:lineRule="auto"/>
              <w:ind w:left="0" w:right="0" w:firstLine="0"/>
              <w:jc w:val="both"/>
            </w:pPr>
            <w:r>
              <w:t xml:space="preserve"> (35</w:t>
            </w:r>
            <w:r>
              <w:t>題</w:t>
            </w:r>
            <w:r>
              <w:t>) (35</w:t>
            </w:r>
            <w:r>
              <w:t>題</w:t>
            </w:r>
            <w:r>
              <w:t>) (30</w:t>
            </w:r>
            <w:r>
              <w:t>題</w:t>
            </w:r>
            <w:r>
              <w:t xml:space="preserve">) </w:t>
            </w:r>
          </w:p>
        </w:tc>
        <w:tc>
          <w:tcPr>
            <w:tcW w:w="1123"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33" w:firstLine="0"/>
              <w:jc w:val="center"/>
            </w:pPr>
            <w:r>
              <w:t xml:space="preserve">100 </w:t>
            </w:r>
          </w:p>
        </w:tc>
        <w:tc>
          <w:tcPr>
            <w:tcW w:w="2075"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38" w:firstLine="0"/>
              <w:jc w:val="center"/>
            </w:pPr>
            <w:r>
              <w:t xml:space="preserve">50 </w:t>
            </w:r>
          </w:p>
        </w:tc>
      </w:tr>
    </w:tbl>
    <w:p w:rsidR="00AD0F6C" w:rsidRDefault="007C5810">
      <w:pPr>
        <w:spacing w:after="23" w:line="259" w:lineRule="auto"/>
        <w:ind w:left="1445" w:right="0" w:firstLine="0"/>
      </w:pPr>
      <w:r>
        <w:t xml:space="preserve"> </w:t>
      </w:r>
    </w:p>
    <w:p w:rsidR="00AD0F6C" w:rsidRDefault="007C5810">
      <w:pPr>
        <w:numPr>
          <w:ilvl w:val="0"/>
          <w:numId w:val="3"/>
        </w:numPr>
        <w:ind w:right="1463" w:hanging="481"/>
      </w:pPr>
      <w:r>
        <w:t>其他規定：</w:t>
      </w:r>
      <w:r>
        <w:t xml:space="preserve"> </w:t>
      </w:r>
    </w:p>
    <w:p w:rsidR="00AD0F6C" w:rsidRDefault="007C5810">
      <w:pPr>
        <w:ind w:left="1440" w:right="1463"/>
      </w:pPr>
      <w:r>
        <w:t xml:space="preserve"> (</w:t>
      </w:r>
      <w:r>
        <w:t>一</w:t>
      </w:r>
      <w:r>
        <w:t>)</w:t>
      </w:r>
      <w:r>
        <w:t>作弊者一律取消比賽資格，並通知就讀學校。</w:t>
      </w:r>
      <w:r>
        <w:t xml:space="preserve"> </w:t>
      </w:r>
    </w:p>
    <w:p w:rsidR="00AD0F6C" w:rsidRDefault="007C5810">
      <w:pPr>
        <w:ind w:left="1440" w:right="1463"/>
      </w:pPr>
      <w:r>
        <w:t xml:space="preserve"> (</w:t>
      </w:r>
      <w:r>
        <w:t>二</w:t>
      </w:r>
      <w:r>
        <w:t>)</w:t>
      </w:r>
      <w:r>
        <w:t>不得攜帶字典、電子字典、手機、單字表</w:t>
      </w:r>
      <w:r>
        <w:t>(</w:t>
      </w:r>
      <w:r>
        <w:t>小抄</w:t>
      </w:r>
      <w:r>
        <w:t>)</w:t>
      </w:r>
      <w:r>
        <w:t>或相似功能的物品。</w:t>
      </w:r>
      <w:r>
        <w:t xml:space="preserve"> </w:t>
      </w:r>
    </w:p>
    <w:p w:rsidR="00AD0F6C" w:rsidRDefault="007C5810">
      <w:pPr>
        <w:ind w:left="1440" w:right="1463"/>
      </w:pPr>
      <w:r>
        <w:t xml:space="preserve"> (</w:t>
      </w:r>
      <w:r>
        <w:t>三</w:t>
      </w:r>
      <w:r>
        <w:t>)</w:t>
      </w:r>
      <w:r>
        <w:t>如遇天災或不可抗拒因素，經政府部門發布停止上班上課時，另訂比賽日期。</w:t>
      </w:r>
      <w:r>
        <w:t xml:space="preserve"> </w:t>
      </w:r>
    </w:p>
    <w:p w:rsidR="00AD0F6C" w:rsidRDefault="007C5810">
      <w:pPr>
        <w:ind w:left="1440" w:right="1463"/>
      </w:pPr>
      <w:r>
        <w:t xml:space="preserve"> (</w:t>
      </w:r>
      <w:r>
        <w:t>四</w:t>
      </w:r>
      <w:r>
        <w:t>)</w:t>
      </w:r>
      <w:r>
        <w:t>現場學生若發生急症，中斷比賽，學生該次成績不算，並且視為自動棄權不得重新比賽。</w:t>
      </w:r>
      <w:r>
        <w:t xml:space="preserve"> </w:t>
      </w:r>
    </w:p>
    <w:p w:rsidR="00AD0F6C" w:rsidRDefault="007C5810">
      <w:pPr>
        <w:pStyle w:val="2"/>
        <w:spacing w:after="31"/>
        <w:ind w:left="1440"/>
      </w:pPr>
      <w:r>
        <w:rPr>
          <w:rFonts w:ascii="標楷體" w:eastAsia="標楷體" w:hAnsi="標楷體" w:cs="標楷體"/>
          <w:shd w:val="clear" w:color="auto" w:fill="auto"/>
        </w:rPr>
        <w:t xml:space="preserve"> (</w:t>
      </w:r>
      <w:r>
        <w:rPr>
          <w:rFonts w:ascii="標楷體" w:eastAsia="標楷體" w:hAnsi="標楷體" w:cs="標楷體"/>
          <w:shd w:val="clear" w:color="auto" w:fill="auto"/>
        </w:rPr>
        <w:t>五</w:t>
      </w:r>
      <w:r>
        <w:rPr>
          <w:rFonts w:ascii="標楷體" w:eastAsia="標楷體" w:hAnsi="標楷體" w:cs="標楷體"/>
          <w:shd w:val="clear" w:color="auto" w:fill="auto"/>
        </w:rPr>
        <w:t>)</w:t>
      </w:r>
      <w:r>
        <w:rPr>
          <w:rFonts w:ascii="標楷體" w:eastAsia="標楷體" w:hAnsi="標楷體" w:cs="標楷體"/>
          <w:shd w:val="clear" w:color="auto" w:fill="auto"/>
        </w:rPr>
        <w:t>相關問題請電洽</w:t>
      </w:r>
      <w:r>
        <w:rPr>
          <w:shd w:val="clear" w:color="auto" w:fill="auto"/>
        </w:rPr>
        <w:t>張小姐</w:t>
      </w:r>
      <w:r>
        <w:rPr>
          <w:shd w:val="clear" w:color="auto" w:fill="auto"/>
        </w:rPr>
        <w:t xml:space="preserve"> </w:t>
      </w:r>
      <w:r>
        <w:rPr>
          <w:rFonts w:ascii="Calibri" w:eastAsia="Calibri" w:hAnsi="Calibri" w:cs="Calibri"/>
          <w:b/>
          <w:shd w:val="clear" w:color="auto" w:fill="auto"/>
        </w:rPr>
        <w:t xml:space="preserve">0925-306-523 </w:t>
      </w:r>
      <w:r>
        <w:rPr>
          <w:rFonts w:ascii="標楷體" w:eastAsia="標楷體" w:hAnsi="標楷體" w:cs="標楷體"/>
          <w:shd w:val="clear" w:color="auto" w:fill="auto"/>
        </w:rPr>
        <w:t>或</w:t>
      </w:r>
      <w:r>
        <w:rPr>
          <w:rFonts w:ascii="標楷體" w:eastAsia="標楷體" w:hAnsi="標楷體" w:cs="標楷體"/>
          <w:shd w:val="clear" w:color="auto" w:fill="auto"/>
        </w:rPr>
        <w:t>E-mail</w:t>
      </w:r>
      <w:r>
        <w:rPr>
          <w:rFonts w:ascii="標楷體" w:eastAsia="標楷體" w:hAnsi="標楷體" w:cs="標楷體"/>
          <w:shd w:val="clear" w:color="auto" w:fill="auto"/>
        </w:rPr>
        <w:t>：</w:t>
      </w:r>
      <w:r>
        <w:rPr>
          <w:rFonts w:ascii="Calibri" w:eastAsia="Calibri" w:hAnsi="Calibri" w:cs="Calibri"/>
          <w:b/>
          <w:color w:val="0563C1"/>
          <w:u w:val="single" w:color="0563C1"/>
          <w:shd w:val="clear" w:color="auto" w:fill="auto"/>
        </w:rPr>
        <w:t>jiahejhaedu@gmail.com</w:t>
      </w:r>
      <w:r>
        <w:rPr>
          <w:rFonts w:ascii="Calibri" w:eastAsia="Calibri" w:hAnsi="Calibri" w:cs="Calibri"/>
          <w:b/>
          <w:color w:val="0563C1"/>
          <w:shd w:val="clear" w:color="auto" w:fill="auto"/>
        </w:rPr>
        <w:t xml:space="preserve"> </w:t>
      </w:r>
    </w:p>
    <w:p w:rsidR="00AD0F6C" w:rsidRDefault="007C5810">
      <w:pPr>
        <w:ind w:left="1440" w:right="1700"/>
      </w:pPr>
      <w:r>
        <w:t xml:space="preserve"> (</w:t>
      </w:r>
      <w:r>
        <w:t>六</w:t>
      </w:r>
      <w:r>
        <w:t>)</w:t>
      </w:r>
      <w:r>
        <w:t>已上若有變更均會公布於活動網站上，內容可視比賽狀況而定陸、獎勵</w:t>
      </w:r>
      <w:r>
        <w:t xml:space="preserve"> </w:t>
      </w:r>
    </w:p>
    <w:p w:rsidR="00AD0F6C" w:rsidRDefault="007C5810">
      <w:pPr>
        <w:ind w:left="1911" w:right="1463" w:hanging="481"/>
      </w:pPr>
      <w:r>
        <w:t>一、比賽之獎勵：測驗成績</w:t>
      </w:r>
      <w:r>
        <w:t>60</w:t>
      </w:r>
      <w:r>
        <w:t>分以上者，頒發英文單字合格證書。人數眾多獎狀無法即時印出，將統一寄至府中，特優以上將會至寄學校。</w:t>
      </w:r>
      <w:r>
        <w:t xml:space="preserve">  </w:t>
      </w:r>
    </w:p>
    <w:p w:rsidR="00AD0F6C" w:rsidRDefault="007C5810">
      <w:pPr>
        <w:ind w:left="1936" w:right="1463"/>
      </w:pPr>
      <w:r>
        <w:t>賽組之獎勵：</w:t>
      </w:r>
      <w:r>
        <w:t xml:space="preserve"> </w:t>
      </w:r>
    </w:p>
    <w:p w:rsidR="00AD0F6C" w:rsidRDefault="007C5810">
      <w:pPr>
        <w:spacing w:after="23" w:line="259" w:lineRule="auto"/>
        <w:ind w:left="0" w:right="379" w:firstLine="0"/>
        <w:jc w:val="center"/>
      </w:pPr>
      <w:r>
        <w:t>(</w:t>
      </w:r>
      <w:r>
        <w:t>一</w:t>
      </w:r>
      <w:r>
        <w:t>)</w:t>
      </w:r>
      <w:r>
        <w:t>各組各取個人獎冠軍一名、亞軍一名、季軍一名、特優</w:t>
      </w:r>
      <w:r>
        <w:t>30</w:t>
      </w:r>
      <w:r>
        <w:t>名。</w:t>
      </w:r>
      <w:r>
        <w:t xml:space="preserve"> </w:t>
      </w:r>
    </w:p>
    <w:p w:rsidR="00AD0F6C" w:rsidRDefault="007C5810">
      <w:pPr>
        <w:ind w:left="1936" w:right="1463"/>
      </w:pPr>
      <w:r>
        <w:t>(</w:t>
      </w:r>
      <w:r>
        <w:t>二</w:t>
      </w:r>
      <w:r>
        <w:t>)</w:t>
      </w:r>
      <w:r>
        <w:t>活動網站</w:t>
      </w:r>
      <w:r>
        <w:t>(www.eagleedu.com.tw)</w:t>
      </w:r>
      <w:r>
        <w:t>將公布得獎個人、學校，並透過媒體向全國宣傳，另函請相關單位給予獎勵。</w:t>
      </w:r>
      <w:r>
        <w:t xml:space="preserve"> </w:t>
      </w:r>
    </w:p>
    <w:p w:rsidR="00AD0F6C" w:rsidRDefault="007C5810">
      <w:pPr>
        <w:ind w:left="1440" w:right="1463"/>
      </w:pPr>
      <w:r>
        <w:t>獎金、獎狀得分計分方式如下表所示：</w:t>
      </w:r>
      <w:r>
        <w:t>(</w:t>
      </w:r>
      <w:r>
        <w:t>若有同分獎金即平分</w:t>
      </w:r>
      <w:r>
        <w:t xml:space="preserve">) </w:t>
      </w:r>
    </w:p>
    <w:tbl>
      <w:tblPr>
        <w:tblStyle w:val="TableGrid"/>
        <w:tblW w:w="8735" w:type="dxa"/>
        <w:tblInd w:w="1445" w:type="dxa"/>
        <w:tblCellMar>
          <w:top w:w="67" w:type="dxa"/>
          <w:left w:w="82" w:type="dxa"/>
          <w:bottom w:w="0" w:type="dxa"/>
          <w:right w:w="0" w:type="dxa"/>
        </w:tblCellMar>
        <w:tblLook w:val="04A0" w:firstRow="1" w:lastRow="0" w:firstColumn="1" w:lastColumn="0" w:noHBand="0" w:noVBand="1"/>
      </w:tblPr>
      <w:tblGrid>
        <w:gridCol w:w="884"/>
        <w:gridCol w:w="1052"/>
        <w:gridCol w:w="1489"/>
        <w:gridCol w:w="807"/>
        <w:gridCol w:w="4503"/>
      </w:tblGrid>
      <w:tr w:rsidR="00AD0F6C">
        <w:trPr>
          <w:trHeight w:val="610"/>
        </w:trPr>
        <w:tc>
          <w:tcPr>
            <w:tcW w:w="884"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120" w:right="0" w:firstLine="0"/>
            </w:pPr>
            <w:r>
              <w:t>類別</w:t>
            </w:r>
            <w: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201" w:right="0" w:firstLine="0"/>
            </w:pPr>
            <w:r>
              <w:t>獎狀</w:t>
            </w:r>
            <w:r>
              <w:t xml:space="preserve"> </w:t>
            </w:r>
          </w:p>
        </w:tc>
        <w:tc>
          <w:tcPr>
            <w:tcW w:w="1489"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83" w:firstLine="0"/>
              <w:jc w:val="center"/>
            </w:pPr>
            <w:r>
              <w:t>獎金</w:t>
            </w:r>
            <w:r>
              <w:t xml:space="preserve"> </w:t>
            </w:r>
          </w:p>
        </w:tc>
        <w:tc>
          <w:tcPr>
            <w:tcW w:w="807"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76" w:right="0" w:firstLine="0"/>
              <w:jc w:val="both"/>
            </w:pPr>
            <w:r>
              <w:t>人數</w:t>
            </w:r>
            <w:r>
              <w:t xml:space="preserve"> </w:t>
            </w:r>
          </w:p>
        </w:tc>
        <w:tc>
          <w:tcPr>
            <w:tcW w:w="4504"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83" w:firstLine="0"/>
              <w:jc w:val="center"/>
            </w:pPr>
            <w:r>
              <w:t>獎狀</w:t>
            </w:r>
            <w:r>
              <w:t xml:space="preserve"> </w:t>
            </w:r>
          </w:p>
        </w:tc>
      </w:tr>
      <w:tr w:rsidR="00AD0F6C">
        <w:trPr>
          <w:trHeight w:val="518"/>
        </w:trPr>
        <w:tc>
          <w:tcPr>
            <w:tcW w:w="884" w:type="dxa"/>
            <w:vMerge w:val="restart"/>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0" w:firstLine="0"/>
              <w:jc w:val="both"/>
            </w:pPr>
            <w:r>
              <w:t>個人獎</w:t>
            </w:r>
            <w: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201" w:right="0" w:firstLine="0"/>
            </w:pPr>
            <w:r>
              <w:t>冠軍</w:t>
            </w:r>
            <w:r>
              <w:t xml:space="preserve"> </w:t>
            </w:r>
          </w:p>
        </w:tc>
        <w:tc>
          <w:tcPr>
            <w:tcW w:w="1489"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87" w:firstLine="0"/>
              <w:jc w:val="center"/>
            </w:pPr>
            <w:r>
              <w:t>3,000</w:t>
            </w:r>
            <w:r>
              <w:t>元</w:t>
            </w:r>
            <w:r>
              <w:t xml:space="preserve"> </w:t>
            </w:r>
          </w:p>
        </w:tc>
        <w:tc>
          <w:tcPr>
            <w:tcW w:w="807"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110" w:right="0" w:firstLine="0"/>
            </w:pPr>
            <w:r>
              <w:t>1</w:t>
            </w:r>
            <w:r>
              <w:t>名</w:t>
            </w:r>
            <w:r>
              <w:t xml:space="preserve"> </w:t>
            </w:r>
          </w:p>
        </w:tc>
        <w:tc>
          <w:tcPr>
            <w:tcW w:w="4504"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129" w:right="0" w:firstLine="0"/>
              <w:jc w:val="both"/>
            </w:pPr>
            <w:r>
              <w:t>學生獎狀乙張，級任指導老師獎狀乙紙</w:t>
            </w:r>
            <w:r>
              <w:t xml:space="preserve"> </w:t>
            </w:r>
          </w:p>
        </w:tc>
      </w:tr>
      <w:tr w:rsidR="00AD0F6C">
        <w:trPr>
          <w:trHeight w:val="562"/>
        </w:trPr>
        <w:tc>
          <w:tcPr>
            <w:tcW w:w="0" w:type="auto"/>
            <w:vMerge/>
            <w:tcBorders>
              <w:top w:val="nil"/>
              <w:left w:val="single" w:sz="4" w:space="0" w:color="000000"/>
              <w:bottom w:val="nil"/>
              <w:right w:val="single" w:sz="4" w:space="0" w:color="000000"/>
            </w:tcBorders>
            <w:vAlign w:val="bottom"/>
          </w:tcPr>
          <w:p w:rsidR="00AD0F6C" w:rsidRDefault="00AD0F6C">
            <w:pPr>
              <w:spacing w:after="160" w:line="259" w:lineRule="auto"/>
              <w:ind w:left="0" w:right="0" w:firstLine="0"/>
            </w:pPr>
          </w:p>
        </w:tc>
        <w:tc>
          <w:tcPr>
            <w:tcW w:w="1052"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201" w:right="0" w:firstLine="0"/>
            </w:pPr>
            <w:r>
              <w:t>亞軍</w:t>
            </w:r>
            <w:r>
              <w:t xml:space="preserve"> </w:t>
            </w:r>
          </w:p>
        </w:tc>
        <w:tc>
          <w:tcPr>
            <w:tcW w:w="1489"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87" w:firstLine="0"/>
              <w:jc w:val="center"/>
            </w:pPr>
            <w:r>
              <w:t>2,000</w:t>
            </w:r>
            <w:r>
              <w:t>元</w:t>
            </w:r>
            <w:r>
              <w:t xml:space="preserve"> </w:t>
            </w:r>
          </w:p>
        </w:tc>
        <w:tc>
          <w:tcPr>
            <w:tcW w:w="807"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110" w:right="0" w:firstLine="0"/>
            </w:pPr>
            <w:r>
              <w:t>1</w:t>
            </w:r>
            <w:r>
              <w:t>名</w:t>
            </w:r>
            <w:r>
              <w:t xml:space="preserve"> </w:t>
            </w:r>
          </w:p>
        </w:tc>
        <w:tc>
          <w:tcPr>
            <w:tcW w:w="4504"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129" w:right="0" w:firstLine="0"/>
              <w:jc w:val="both"/>
            </w:pPr>
            <w:r>
              <w:t>學生獎狀乙張，級任指導老師獎狀乙紙</w:t>
            </w:r>
            <w:r>
              <w:t xml:space="preserve"> </w:t>
            </w:r>
          </w:p>
        </w:tc>
      </w:tr>
      <w:tr w:rsidR="00AD0F6C">
        <w:trPr>
          <w:trHeight w:val="557"/>
        </w:trPr>
        <w:tc>
          <w:tcPr>
            <w:tcW w:w="0" w:type="auto"/>
            <w:vMerge/>
            <w:tcBorders>
              <w:top w:val="nil"/>
              <w:left w:val="single" w:sz="4" w:space="0" w:color="000000"/>
              <w:bottom w:val="nil"/>
              <w:right w:val="single" w:sz="4" w:space="0" w:color="000000"/>
            </w:tcBorders>
            <w:vAlign w:val="center"/>
          </w:tcPr>
          <w:p w:rsidR="00AD0F6C" w:rsidRDefault="00AD0F6C">
            <w:pPr>
              <w:spacing w:after="160" w:line="259" w:lineRule="auto"/>
              <w:ind w:left="0" w:right="0" w:firstLine="0"/>
            </w:pPr>
          </w:p>
        </w:tc>
        <w:tc>
          <w:tcPr>
            <w:tcW w:w="1052"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201" w:right="0" w:firstLine="0"/>
            </w:pPr>
            <w:r>
              <w:t>季軍</w:t>
            </w:r>
            <w:r>
              <w:t xml:space="preserve"> </w:t>
            </w:r>
          </w:p>
        </w:tc>
        <w:tc>
          <w:tcPr>
            <w:tcW w:w="1489"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87" w:firstLine="0"/>
              <w:jc w:val="center"/>
            </w:pPr>
            <w:r>
              <w:t>1,000</w:t>
            </w:r>
            <w:r>
              <w:t>元</w:t>
            </w:r>
            <w:r>
              <w:t xml:space="preserve"> </w:t>
            </w:r>
          </w:p>
        </w:tc>
        <w:tc>
          <w:tcPr>
            <w:tcW w:w="807"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110" w:right="0" w:firstLine="0"/>
            </w:pPr>
            <w:r>
              <w:t>1</w:t>
            </w:r>
            <w:r>
              <w:t>名</w:t>
            </w:r>
            <w:r>
              <w:t xml:space="preserve"> </w:t>
            </w:r>
          </w:p>
        </w:tc>
        <w:tc>
          <w:tcPr>
            <w:tcW w:w="4504"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129" w:right="0" w:firstLine="0"/>
              <w:jc w:val="both"/>
            </w:pPr>
            <w:r>
              <w:t>學生獎狀乙張，級任指導老師獎狀乙紙</w:t>
            </w:r>
            <w:r>
              <w:t xml:space="preserve"> </w:t>
            </w:r>
          </w:p>
        </w:tc>
      </w:tr>
      <w:tr w:rsidR="00AD0F6C">
        <w:trPr>
          <w:trHeight w:val="734"/>
        </w:trPr>
        <w:tc>
          <w:tcPr>
            <w:tcW w:w="0" w:type="auto"/>
            <w:vMerge/>
            <w:tcBorders>
              <w:top w:val="nil"/>
              <w:left w:val="single" w:sz="4" w:space="0" w:color="000000"/>
              <w:bottom w:val="single" w:sz="4" w:space="0" w:color="000000"/>
              <w:right w:val="single" w:sz="4" w:space="0" w:color="000000"/>
            </w:tcBorders>
          </w:tcPr>
          <w:p w:rsidR="00AD0F6C" w:rsidRDefault="00AD0F6C">
            <w:pPr>
              <w:spacing w:after="160" w:line="259" w:lineRule="auto"/>
              <w:ind w:left="0" w:right="0" w:firstLine="0"/>
            </w:pPr>
          </w:p>
        </w:tc>
        <w:tc>
          <w:tcPr>
            <w:tcW w:w="1052"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201" w:right="0" w:firstLine="0"/>
            </w:pPr>
            <w:r>
              <w:t>特優</w:t>
            </w:r>
            <w:r>
              <w:t xml:space="preserve"> </w:t>
            </w:r>
          </w:p>
        </w:tc>
        <w:tc>
          <w:tcPr>
            <w:tcW w:w="1489"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0" w:right="87" w:firstLine="0"/>
              <w:jc w:val="center"/>
            </w:pPr>
            <w:r>
              <w:t>200</w:t>
            </w:r>
            <w:r>
              <w:t>元</w:t>
            </w:r>
            <w:r>
              <w:t xml:space="preserve"> </w:t>
            </w:r>
          </w:p>
        </w:tc>
        <w:tc>
          <w:tcPr>
            <w:tcW w:w="807" w:type="dxa"/>
            <w:tcBorders>
              <w:top w:val="single" w:sz="4" w:space="0" w:color="000000"/>
              <w:left w:val="single" w:sz="4" w:space="0" w:color="000000"/>
              <w:bottom w:val="single" w:sz="4" w:space="0" w:color="000000"/>
              <w:right w:val="single" w:sz="4" w:space="0" w:color="000000"/>
            </w:tcBorders>
          </w:tcPr>
          <w:p w:rsidR="00AD0F6C" w:rsidRDefault="007C5810">
            <w:pPr>
              <w:spacing w:after="0" w:line="259" w:lineRule="auto"/>
              <w:ind w:left="48" w:right="0" w:firstLine="0"/>
              <w:jc w:val="both"/>
            </w:pPr>
            <w:r>
              <w:t>30</w:t>
            </w:r>
            <w:r>
              <w:t>名</w:t>
            </w:r>
            <w:r>
              <w:t xml:space="preserve"> </w:t>
            </w:r>
          </w:p>
        </w:tc>
        <w:tc>
          <w:tcPr>
            <w:tcW w:w="4504" w:type="dxa"/>
            <w:tcBorders>
              <w:top w:val="single" w:sz="4" w:space="0" w:color="000000"/>
              <w:left w:val="single" w:sz="4" w:space="0" w:color="000000"/>
              <w:bottom w:val="single" w:sz="4" w:space="0" w:color="000000"/>
              <w:right w:val="single" w:sz="4" w:space="0" w:color="000000"/>
            </w:tcBorders>
          </w:tcPr>
          <w:p w:rsidR="00AD0F6C" w:rsidRDefault="007C5810">
            <w:pPr>
              <w:spacing w:after="26" w:line="259" w:lineRule="auto"/>
              <w:ind w:left="129" w:right="0" w:firstLine="0"/>
              <w:jc w:val="both"/>
            </w:pPr>
            <w:r>
              <w:t>學生獎狀乙張，級任指導老師獎狀乙紙</w:t>
            </w:r>
            <w:r>
              <w:t xml:space="preserve"> </w:t>
            </w:r>
          </w:p>
          <w:p w:rsidR="00AD0F6C" w:rsidRDefault="007C5810">
            <w:pPr>
              <w:spacing w:after="0" w:line="259" w:lineRule="auto"/>
              <w:ind w:left="0" w:right="84" w:firstLine="0"/>
              <w:jc w:val="center"/>
            </w:pPr>
            <w:r>
              <w:rPr>
                <w:rFonts w:ascii="細明體" w:eastAsia="細明體" w:hAnsi="細明體" w:cs="細明體"/>
              </w:rPr>
              <w:t>(</w:t>
            </w:r>
            <w:r>
              <w:rPr>
                <w:rFonts w:ascii="細明體" w:eastAsia="細明體" w:hAnsi="細明體" w:cs="細明體"/>
              </w:rPr>
              <w:t>各組全國前</w:t>
            </w:r>
            <w:r>
              <w:rPr>
                <w:rFonts w:ascii="細明體" w:eastAsia="細明體" w:hAnsi="細明體" w:cs="細明體"/>
              </w:rPr>
              <w:t xml:space="preserve"> 30 </w:t>
            </w:r>
            <w:r>
              <w:rPr>
                <w:rFonts w:ascii="細明體" w:eastAsia="細明體" w:hAnsi="細明體" w:cs="細明體"/>
              </w:rPr>
              <w:t>名、不含前三名</w:t>
            </w:r>
            <w:r>
              <w:rPr>
                <w:rFonts w:ascii="細明體" w:eastAsia="細明體" w:hAnsi="細明體" w:cs="細明體"/>
              </w:rPr>
              <w:t>)</w:t>
            </w:r>
            <w:r>
              <w:t xml:space="preserve"> </w:t>
            </w:r>
          </w:p>
        </w:tc>
      </w:tr>
    </w:tbl>
    <w:tbl>
      <w:tblPr>
        <w:tblStyle w:val="TableGrid"/>
        <w:tblpPr w:vertAnchor="text" w:tblpX="1445" w:tblpY="-38"/>
        <w:tblOverlap w:val="never"/>
        <w:tblW w:w="245" w:type="dxa"/>
        <w:tblInd w:w="0" w:type="dxa"/>
        <w:tblCellMar>
          <w:top w:w="38" w:type="dxa"/>
          <w:left w:w="0" w:type="dxa"/>
          <w:bottom w:w="0" w:type="dxa"/>
          <w:right w:w="5" w:type="dxa"/>
        </w:tblCellMar>
        <w:tblLook w:val="04A0" w:firstRow="1" w:lastRow="0" w:firstColumn="1" w:lastColumn="0" w:noHBand="0" w:noVBand="1"/>
      </w:tblPr>
      <w:tblGrid>
        <w:gridCol w:w="245"/>
      </w:tblGrid>
      <w:tr w:rsidR="00AD0F6C">
        <w:trPr>
          <w:trHeight w:val="312"/>
        </w:trPr>
        <w:tc>
          <w:tcPr>
            <w:tcW w:w="245" w:type="dxa"/>
            <w:tcBorders>
              <w:top w:val="nil"/>
              <w:left w:val="nil"/>
              <w:bottom w:val="nil"/>
              <w:right w:val="nil"/>
            </w:tcBorders>
            <w:shd w:val="clear" w:color="auto" w:fill="D9D9D9"/>
          </w:tcPr>
          <w:p w:rsidR="00AD0F6C" w:rsidRDefault="007C5810">
            <w:pPr>
              <w:spacing w:after="0" w:line="259" w:lineRule="auto"/>
              <w:ind w:left="0" w:right="0" w:firstLine="0"/>
              <w:jc w:val="both"/>
            </w:pPr>
            <w:r>
              <w:rPr>
                <w:rFonts w:ascii="細明體" w:eastAsia="細明體" w:hAnsi="細明體" w:cs="細明體"/>
              </w:rPr>
              <w:lastRenderedPageBreak/>
              <w:t>※</w:t>
            </w:r>
          </w:p>
        </w:tc>
      </w:tr>
    </w:tbl>
    <w:p w:rsidR="00AD0F6C" w:rsidRDefault="007C5810">
      <w:pPr>
        <w:ind w:left="1440" w:right="1463"/>
      </w:pPr>
      <w:r>
        <w:t>參加競賽進場時必須攜帶物品：學生證</w:t>
      </w:r>
      <w:r>
        <w:t>(</w:t>
      </w:r>
      <w:r>
        <w:t>若無學生證，請攜帶健保卡、等可供辦別之身分證名</w:t>
      </w:r>
      <w:r>
        <w:t>)</w:t>
      </w:r>
      <w:r>
        <w:t>、文具。</w:t>
      </w:r>
      <w:r>
        <w:t xml:space="preserve"> </w:t>
      </w:r>
    </w:p>
    <w:p w:rsidR="00AD0F6C" w:rsidRDefault="007C5810">
      <w:pPr>
        <w:ind w:left="1440" w:right="1463"/>
      </w:pPr>
      <w:r>
        <w:rPr>
          <w:rFonts w:ascii="細明體" w:eastAsia="細明體" w:hAnsi="細明體" w:cs="細明體"/>
          <w:shd w:val="clear" w:color="auto" w:fill="D9D9D9"/>
        </w:rPr>
        <w:t>※</w:t>
      </w:r>
      <w:r>
        <w:t>本辦法未盡事宜，得另行以活動網站</w:t>
      </w:r>
      <w:r>
        <w:t>(www.eagleedu.com.tw)</w:t>
      </w:r>
      <w:r>
        <w:t>公告之，不另行通知，請密切注意網站的公告訊息。</w:t>
      </w:r>
      <w:r>
        <w:t xml:space="preserve"> </w:t>
      </w:r>
    </w:p>
    <w:p w:rsidR="00AD0F6C" w:rsidRDefault="007C5810">
      <w:pPr>
        <w:spacing w:after="0" w:line="259" w:lineRule="auto"/>
        <w:ind w:left="1445" w:right="0" w:firstLine="0"/>
      </w:pPr>
      <w:r>
        <w:t xml:space="preserve"> </w:t>
      </w:r>
    </w:p>
    <w:p w:rsidR="00AD0F6C" w:rsidRDefault="007C5810">
      <w:pPr>
        <w:spacing w:after="23" w:line="259" w:lineRule="auto"/>
        <w:ind w:left="1445" w:right="0" w:firstLine="0"/>
      </w:pPr>
      <w:r>
        <w:t xml:space="preserve"> </w:t>
      </w:r>
    </w:p>
    <w:p w:rsidR="00AD0F6C" w:rsidRDefault="007C5810">
      <w:pPr>
        <w:ind w:left="1440" w:right="1463"/>
      </w:pPr>
      <w:r>
        <w:t>柒、報名方式</w:t>
      </w:r>
      <w:r>
        <w:t xml:space="preserve"> </w:t>
      </w:r>
    </w:p>
    <w:p w:rsidR="00AD0F6C" w:rsidRDefault="007C5810">
      <w:pPr>
        <w:ind w:left="1440" w:right="1463"/>
      </w:pPr>
      <w:r>
        <w:t>一、網路報名：可由活動網站</w:t>
      </w:r>
      <w:hyperlink r:id="rId15">
        <w:r>
          <w:t>(</w:t>
        </w:r>
      </w:hyperlink>
      <w:hyperlink r:id="rId16">
        <w:r>
          <w:rPr>
            <w:color w:val="0563C1"/>
            <w:u w:val="single" w:color="0563C1"/>
          </w:rPr>
          <w:t>www.eagleedu.com.tw</w:t>
        </w:r>
      </w:hyperlink>
      <w:hyperlink r:id="rId17">
        <w:r>
          <w:t>)</w:t>
        </w:r>
      </w:hyperlink>
      <w:r>
        <w:t>加入會員後。按照指示報考比賽，提供線上轉帳及四大超商繳費，加入會員後還能報名參加許多活動，此方法快速方便</w:t>
      </w:r>
      <w:r>
        <w:rPr>
          <w:rFonts w:ascii="細明體" w:eastAsia="細明體" w:hAnsi="細明體" w:cs="細明體"/>
        </w:rPr>
        <w:t>(</w:t>
      </w:r>
      <w:r>
        <w:rPr>
          <w:rFonts w:ascii="細明體" w:eastAsia="細明體" w:hAnsi="細明體" w:cs="細明體"/>
        </w:rPr>
        <w:t>鼓勵環保</w:t>
      </w:r>
      <w:r>
        <w:rPr>
          <w:rFonts w:ascii="細明體" w:eastAsia="細明體" w:hAnsi="細明體" w:cs="細明體"/>
        </w:rPr>
        <w:t xml:space="preserve">: </w:t>
      </w:r>
      <w:r>
        <w:rPr>
          <w:rFonts w:ascii="細明體" w:eastAsia="細明體" w:hAnsi="細明體" w:cs="細明體"/>
        </w:rPr>
        <w:t>此次網路報名完成後，將寄送電子檔題庫、電子檔單字本至電子信箱</w:t>
      </w:r>
      <w:r>
        <w:rPr>
          <w:rFonts w:ascii="細明體" w:eastAsia="細明體" w:hAnsi="細明體" w:cs="細明體"/>
        </w:rPr>
        <w:t>)</w:t>
      </w:r>
      <w:r>
        <w:rPr>
          <w:rFonts w:ascii="細明體" w:eastAsia="細明體" w:hAnsi="細明體" w:cs="細明體"/>
        </w:rPr>
        <w:t>。</w:t>
      </w:r>
      <w:r>
        <w:t xml:space="preserve"> </w:t>
      </w:r>
    </w:p>
    <w:p w:rsidR="00AD0F6C" w:rsidRDefault="007C5810">
      <w:pPr>
        <w:pStyle w:val="2"/>
        <w:spacing w:after="31"/>
        <w:ind w:left="1440"/>
      </w:pPr>
      <w:r>
        <w:rPr>
          <w:rFonts w:ascii="標楷體" w:eastAsia="標楷體" w:hAnsi="標楷體" w:cs="標楷體"/>
          <w:shd w:val="clear" w:color="auto" w:fill="auto"/>
        </w:rPr>
        <w:t>相關問</w:t>
      </w:r>
      <w:r>
        <w:rPr>
          <w:rFonts w:ascii="標楷體" w:eastAsia="標楷體" w:hAnsi="標楷體" w:cs="標楷體"/>
          <w:shd w:val="clear" w:color="auto" w:fill="auto"/>
        </w:rPr>
        <w:t>題請洽</w:t>
      </w:r>
      <w:r>
        <w:rPr>
          <w:shd w:val="clear" w:color="auto" w:fill="auto"/>
        </w:rPr>
        <w:t>張小姐</w:t>
      </w:r>
      <w:r>
        <w:rPr>
          <w:shd w:val="clear" w:color="auto" w:fill="auto"/>
        </w:rPr>
        <w:t xml:space="preserve"> </w:t>
      </w:r>
      <w:r>
        <w:rPr>
          <w:rFonts w:ascii="Calibri" w:eastAsia="Calibri" w:hAnsi="Calibri" w:cs="Calibri"/>
          <w:b/>
          <w:shd w:val="clear" w:color="auto" w:fill="auto"/>
        </w:rPr>
        <w:t xml:space="preserve">0925-306-523 </w:t>
      </w:r>
      <w:r>
        <w:rPr>
          <w:rFonts w:ascii="標楷體" w:eastAsia="標楷體" w:hAnsi="標楷體" w:cs="標楷體"/>
          <w:shd w:val="clear" w:color="auto" w:fill="auto"/>
        </w:rPr>
        <w:t>或</w:t>
      </w:r>
      <w:r>
        <w:rPr>
          <w:rFonts w:ascii="標楷體" w:eastAsia="標楷體" w:hAnsi="標楷體" w:cs="標楷體"/>
          <w:shd w:val="clear" w:color="auto" w:fill="auto"/>
        </w:rPr>
        <w:t>E-mail</w:t>
      </w:r>
      <w:r>
        <w:rPr>
          <w:rFonts w:ascii="標楷體" w:eastAsia="標楷體" w:hAnsi="標楷體" w:cs="標楷體"/>
          <w:shd w:val="clear" w:color="auto" w:fill="auto"/>
        </w:rPr>
        <w:t>：</w:t>
      </w:r>
      <w:r>
        <w:rPr>
          <w:rFonts w:ascii="Calibri" w:eastAsia="Calibri" w:hAnsi="Calibri" w:cs="Calibri"/>
          <w:b/>
          <w:color w:val="0563C1"/>
          <w:u w:val="single" w:color="0563C1"/>
          <w:shd w:val="clear" w:color="auto" w:fill="auto"/>
        </w:rPr>
        <w:t>jiahejhaedu@gmail.com</w:t>
      </w:r>
      <w:r>
        <w:rPr>
          <w:rFonts w:ascii="標楷體" w:eastAsia="標楷體" w:hAnsi="標楷體" w:cs="標楷體"/>
          <w:shd w:val="clear" w:color="auto" w:fill="auto"/>
        </w:rPr>
        <w:t xml:space="preserve"> </w:t>
      </w:r>
    </w:p>
    <w:p w:rsidR="00AD0F6C" w:rsidRDefault="007C5810">
      <w:pPr>
        <w:ind w:left="1440" w:right="1463"/>
      </w:pPr>
      <w:r>
        <w:t>二、郵寄方案：將報名回條與面額新台幣九百元整之郵政匯票寄至雲林縣自強街</w:t>
      </w:r>
      <w:r>
        <w:t>71</w:t>
      </w:r>
      <w:r>
        <w:t>號。受款人</w:t>
      </w:r>
      <w:r>
        <w:t>:</w:t>
      </w:r>
      <w:r>
        <w:rPr>
          <w:rFonts w:ascii="細明體" w:eastAsia="細明體" w:hAnsi="細明體" w:cs="細明體"/>
        </w:rPr>
        <w:t xml:space="preserve"> </w:t>
      </w:r>
      <w:r>
        <w:rPr>
          <w:rFonts w:ascii="細明體" w:eastAsia="細明體" w:hAnsi="細明體" w:cs="細明體"/>
        </w:rPr>
        <w:t>雲林縣嘉賀華人教育協會陳東申</w:t>
      </w:r>
      <w:r>
        <w:t xml:space="preserve"> </w:t>
      </w:r>
    </w:p>
    <w:p w:rsidR="00AD0F6C" w:rsidRDefault="007C5810">
      <w:pPr>
        <w:ind w:left="1440" w:right="1463"/>
      </w:pPr>
      <w:r>
        <w:t>四、報名表下載</w:t>
      </w:r>
      <w:r>
        <w:t xml:space="preserve">: </w:t>
      </w:r>
      <w:r>
        <w:t>請至活動網站</w:t>
      </w:r>
      <w:hyperlink r:id="rId18">
        <w:r>
          <w:t>(</w:t>
        </w:r>
      </w:hyperlink>
      <w:hyperlink r:id="rId19">
        <w:r>
          <w:rPr>
            <w:color w:val="0563C1"/>
            <w:u w:val="single" w:color="0563C1"/>
          </w:rPr>
          <w:t>www.eagleedu.com.tw</w:t>
        </w:r>
      </w:hyperlink>
      <w:hyperlink r:id="rId20">
        <w:r>
          <w:t>)</w:t>
        </w:r>
      </w:hyperlink>
      <w:r>
        <w:t>下載專區下載</w:t>
      </w:r>
      <w:r>
        <w:t xml:space="preserve"> </w:t>
      </w:r>
    </w:p>
    <w:p w:rsidR="00AD0F6C" w:rsidRDefault="007C5810">
      <w:pPr>
        <w:spacing w:after="23" w:line="259" w:lineRule="auto"/>
        <w:ind w:left="1445" w:right="0" w:firstLine="0"/>
      </w:pPr>
      <w:r>
        <w:t xml:space="preserve"> </w:t>
      </w:r>
    </w:p>
    <w:p w:rsidR="00AD0F6C" w:rsidRDefault="007C5810">
      <w:pPr>
        <w:spacing w:after="23" w:line="259" w:lineRule="auto"/>
        <w:ind w:left="1445" w:right="0" w:firstLine="0"/>
      </w:pPr>
      <w:r>
        <w:t xml:space="preserve"> </w:t>
      </w:r>
    </w:p>
    <w:p w:rsidR="00AD0F6C" w:rsidRDefault="007C5810">
      <w:pPr>
        <w:spacing w:after="0" w:line="259" w:lineRule="auto"/>
        <w:ind w:left="1445" w:right="0" w:firstLine="0"/>
      </w:pPr>
      <w:r>
        <w:t xml:space="preserve"> </w:t>
      </w:r>
    </w:p>
    <w:sectPr w:rsidR="00AD0F6C">
      <w:pgSz w:w="11904" w:h="16838"/>
      <w:pgMar w:top="413" w:right="240" w:bottom="279" w:left="35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810" w:rsidRDefault="007C5810" w:rsidP="00B60D80">
      <w:pPr>
        <w:spacing w:after="0" w:line="240" w:lineRule="auto"/>
      </w:pPr>
      <w:r>
        <w:separator/>
      </w:r>
    </w:p>
  </w:endnote>
  <w:endnote w:type="continuationSeparator" w:id="0">
    <w:p w:rsidR="007C5810" w:rsidRDefault="007C5810" w:rsidP="00B6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810" w:rsidRDefault="007C5810" w:rsidP="00B60D80">
      <w:pPr>
        <w:spacing w:after="0" w:line="240" w:lineRule="auto"/>
      </w:pPr>
      <w:r>
        <w:separator/>
      </w:r>
    </w:p>
  </w:footnote>
  <w:footnote w:type="continuationSeparator" w:id="0">
    <w:p w:rsidR="007C5810" w:rsidRDefault="007C5810" w:rsidP="00B60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52AC8"/>
    <w:multiLevelType w:val="hybridMultilevel"/>
    <w:tmpl w:val="C97C1624"/>
    <w:lvl w:ilvl="0" w:tplc="C3EE277E">
      <w:start w:val="1"/>
      <w:numFmt w:val="ideographDigital"/>
      <w:lvlText w:val="%1、"/>
      <w:lvlJc w:val="left"/>
      <w:pPr>
        <w:ind w:left="19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53A625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2B28066">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74E3A5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57C105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6BE6CA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65EBB1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81C68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3FC0A54">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DD2519"/>
    <w:multiLevelType w:val="hybridMultilevel"/>
    <w:tmpl w:val="B7A84350"/>
    <w:lvl w:ilvl="0" w:tplc="C8201192">
      <w:start w:val="5"/>
      <w:numFmt w:val="ideographDigital"/>
      <w:lvlText w:val="%1、"/>
      <w:lvlJc w:val="left"/>
      <w:pPr>
        <w:ind w:left="19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D06030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1BAADDA">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21ABFB8">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BD639A4">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E6E64A8">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9402D60">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06AAEB4">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9FA25C0">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0A77BC"/>
    <w:multiLevelType w:val="hybridMultilevel"/>
    <w:tmpl w:val="65EEB5E2"/>
    <w:lvl w:ilvl="0" w:tplc="300212E4">
      <w:start w:val="1"/>
      <w:numFmt w:val="ideographDigital"/>
      <w:lvlText w:val="（%1）"/>
      <w:lvlJc w:val="left"/>
      <w:pPr>
        <w:ind w:left="215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FDE89B0">
      <w:start w:val="1"/>
      <w:numFmt w:val="lowerLetter"/>
      <w:lvlText w:val="%2"/>
      <w:lvlJc w:val="left"/>
      <w:pPr>
        <w:ind w:left="14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F7CEBE6">
      <w:start w:val="1"/>
      <w:numFmt w:val="lowerRoman"/>
      <w:lvlText w:val="%3"/>
      <w:lvlJc w:val="left"/>
      <w:pPr>
        <w:ind w:left="21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DE44DBA">
      <w:start w:val="1"/>
      <w:numFmt w:val="decimal"/>
      <w:lvlText w:val="%4"/>
      <w:lvlJc w:val="left"/>
      <w:pPr>
        <w:ind w:left="288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13061D0">
      <w:start w:val="1"/>
      <w:numFmt w:val="lowerLetter"/>
      <w:lvlText w:val="%5"/>
      <w:lvlJc w:val="left"/>
      <w:pPr>
        <w:ind w:left="36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358FD9A">
      <w:start w:val="1"/>
      <w:numFmt w:val="lowerRoman"/>
      <w:lvlText w:val="%6"/>
      <w:lvlJc w:val="left"/>
      <w:pPr>
        <w:ind w:left="43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B9A0864">
      <w:start w:val="1"/>
      <w:numFmt w:val="decimal"/>
      <w:lvlText w:val="%7"/>
      <w:lvlJc w:val="left"/>
      <w:pPr>
        <w:ind w:left="50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648DF8A">
      <w:start w:val="1"/>
      <w:numFmt w:val="lowerLetter"/>
      <w:lvlText w:val="%8"/>
      <w:lvlJc w:val="left"/>
      <w:pPr>
        <w:ind w:left="57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E7E8A80">
      <w:start w:val="1"/>
      <w:numFmt w:val="lowerRoman"/>
      <w:lvlText w:val="%9"/>
      <w:lvlJc w:val="left"/>
      <w:pPr>
        <w:ind w:left="648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6C"/>
    <w:rsid w:val="007C5810"/>
    <w:rsid w:val="00AD0F6C"/>
    <w:rsid w:val="00B60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BF4470-16C9-484C-A760-D15535A7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455" w:right="2469"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line="259" w:lineRule="auto"/>
      <w:ind w:left="10" w:right="169" w:hanging="10"/>
      <w:jc w:val="center"/>
      <w:outlineLvl w:val="0"/>
    </w:pPr>
    <w:rPr>
      <w:rFonts w:ascii="標楷體" w:eastAsia="標楷體" w:hAnsi="標楷體" w:cs="標楷體"/>
      <w:color w:val="000000"/>
      <w:sz w:val="36"/>
    </w:rPr>
  </w:style>
  <w:style w:type="paragraph" w:styleId="2">
    <w:name w:val="heading 2"/>
    <w:next w:val="a"/>
    <w:link w:val="20"/>
    <w:uiPriority w:val="9"/>
    <w:unhideWhenUsed/>
    <w:qFormat/>
    <w:pPr>
      <w:keepNext/>
      <w:keepLines/>
      <w:spacing w:line="259" w:lineRule="auto"/>
      <w:ind w:left="10" w:hanging="10"/>
      <w:outlineLvl w:val="1"/>
    </w:pPr>
    <w:rPr>
      <w:rFonts w:ascii="細明體" w:eastAsia="細明體" w:hAnsi="細明體" w:cs="細明體"/>
      <w:color w:val="000000"/>
      <w:shd w:val="clear" w:color="auto" w:fill="D9D9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細明體" w:eastAsia="細明體" w:hAnsi="細明體" w:cs="細明體"/>
      <w:color w:val="000000"/>
      <w:sz w:val="24"/>
      <w:shd w:val="clear" w:color="auto" w:fill="D9D9D9"/>
    </w:rPr>
  </w:style>
  <w:style w:type="character" w:customStyle="1" w:styleId="10">
    <w:name w:val="標題 1 字元"/>
    <w:link w:val="1"/>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60D80"/>
    <w:pPr>
      <w:tabs>
        <w:tab w:val="center" w:pos="4153"/>
        <w:tab w:val="right" w:pos="8306"/>
      </w:tabs>
      <w:snapToGrid w:val="0"/>
    </w:pPr>
    <w:rPr>
      <w:sz w:val="20"/>
      <w:szCs w:val="20"/>
    </w:rPr>
  </w:style>
  <w:style w:type="character" w:customStyle="1" w:styleId="a4">
    <w:name w:val="頁首 字元"/>
    <w:basedOn w:val="a0"/>
    <w:link w:val="a3"/>
    <w:uiPriority w:val="99"/>
    <w:rsid w:val="00B60D80"/>
    <w:rPr>
      <w:rFonts w:ascii="標楷體" w:eastAsia="標楷體" w:hAnsi="標楷體" w:cs="標楷體"/>
      <w:color w:val="000000"/>
      <w:sz w:val="20"/>
      <w:szCs w:val="20"/>
    </w:rPr>
  </w:style>
  <w:style w:type="paragraph" w:styleId="a5">
    <w:name w:val="footer"/>
    <w:basedOn w:val="a"/>
    <w:link w:val="a6"/>
    <w:uiPriority w:val="99"/>
    <w:unhideWhenUsed/>
    <w:rsid w:val="00B60D80"/>
    <w:pPr>
      <w:tabs>
        <w:tab w:val="center" w:pos="4153"/>
        <w:tab w:val="right" w:pos="8306"/>
      </w:tabs>
      <w:snapToGrid w:val="0"/>
    </w:pPr>
    <w:rPr>
      <w:sz w:val="20"/>
      <w:szCs w:val="20"/>
    </w:rPr>
  </w:style>
  <w:style w:type="character" w:customStyle="1" w:styleId="a6">
    <w:name w:val="頁尾 字元"/>
    <w:basedOn w:val="a0"/>
    <w:link w:val="a5"/>
    <w:uiPriority w:val="99"/>
    <w:rsid w:val="00B60D80"/>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agleedu.com.tw/" TargetMode="External"/><Relationship Id="rId18" Type="http://schemas.openxmlformats.org/officeDocument/2006/relationships/hyperlink" Target="http://www.eagleedu.com.t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eagleedu.com.tw/" TargetMode="External"/><Relationship Id="rId17" Type="http://schemas.openxmlformats.org/officeDocument/2006/relationships/hyperlink" Target="http://www.eagleedu.com.tw/" TargetMode="External"/><Relationship Id="rId2" Type="http://schemas.openxmlformats.org/officeDocument/2006/relationships/styles" Target="styles.xml"/><Relationship Id="rId16" Type="http://schemas.openxmlformats.org/officeDocument/2006/relationships/hyperlink" Target="http://www.eagleedu.com.tw/" TargetMode="External"/><Relationship Id="rId20" Type="http://schemas.openxmlformats.org/officeDocument/2006/relationships/hyperlink" Target="http://www.eagleedu.com.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gleedu.com.tw/" TargetMode="External"/><Relationship Id="rId5" Type="http://schemas.openxmlformats.org/officeDocument/2006/relationships/footnotes" Target="footnotes.xml"/><Relationship Id="rId15" Type="http://schemas.openxmlformats.org/officeDocument/2006/relationships/hyperlink" Target="http://www.eagleedu.com.tw/" TargetMode="External"/><Relationship Id="rId10" Type="http://schemas.openxmlformats.org/officeDocument/2006/relationships/hyperlink" Target="http://www.eagleedu.com.tw/" TargetMode="External"/><Relationship Id="rId19" Type="http://schemas.openxmlformats.org/officeDocument/2006/relationships/hyperlink" Target="http://www.eagleedu.com.tw/" TargetMode="External"/><Relationship Id="rId4" Type="http://schemas.openxmlformats.org/officeDocument/2006/relationships/webSettings" Target="webSettings.xml"/><Relationship Id="rId9" Type="http://schemas.openxmlformats.org/officeDocument/2006/relationships/hyperlink" Target="http://www.eagleedu.com.tw/" TargetMode="External"/><Relationship Id="rId14" Type="http://schemas.openxmlformats.org/officeDocument/2006/relationships/hyperlink" Target="http://www.eagleedu.com.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asus</cp:lastModifiedBy>
  <cp:revision>2</cp:revision>
  <dcterms:created xsi:type="dcterms:W3CDTF">2019-12-10T00:50:00Z</dcterms:created>
  <dcterms:modified xsi:type="dcterms:W3CDTF">2019-12-10T00:50:00Z</dcterms:modified>
</cp:coreProperties>
</file>